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7735C" w14:textId="77777777" w:rsidR="00E31638" w:rsidRDefault="00E31638" w:rsidP="008621FD">
      <w:pPr>
        <w:spacing w:after="0" w:line="240" w:lineRule="auto"/>
        <w:jc w:val="center"/>
        <w:rPr>
          <w:rFonts w:ascii="Arial" w:hAnsi="Arial" w:cs="Arial"/>
        </w:rPr>
      </w:pPr>
      <w:r>
        <w:rPr>
          <w:rFonts w:ascii="Arial" w:hAnsi="Arial" w:cs="Arial"/>
          <w:noProof/>
        </w:rPr>
        <w:drawing>
          <wp:inline distT="0" distB="0" distL="0" distR="0" wp14:anchorId="5E4C4541" wp14:editId="2F09ABD3">
            <wp:extent cx="1888490" cy="1301750"/>
            <wp:effectExtent l="0" t="0" r="0" b="0"/>
            <wp:docPr id="1" name="Picture 1" descr="NPT HWG logo 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T HWG logo 1 (0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8490" cy="1301750"/>
                    </a:xfrm>
                    <a:prstGeom prst="rect">
                      <a:avLst/>
                    </a:prstGeom>
                    <a:noFill/>
                    <a:ln>
                      <a:noFill/>
                    </a:ln>
                  </pic:spPr>
                </pic:pic>
              </a:graphicData>
            </a:graphic>
          </wp:inline>
        </w:drawing>
      </w:r>
    </w:p>
    <w:p w14:paraId="03518491" w14:textId="77777777" w:rsidR="00E31638" w:rsidRDefault="00E31638" w:rsidP="008621FD">
      <w:pPr>
        <w:spacing w:after="0" w:line="240" w:lineRule="auto"/>
        <w:jc w:val="center"/>
        <w:rPr>
          <w:rFonts w:ascii="Arial" w:hAnsi="Arial" w:cs="Arial"/>
          <w:b/>
          <w:sz w:val="28"/>
          <w:szCs w:val="28"/>
        </w:rPr>
      </w:pPr>
    </w:p>
    <w:p w14:paraId="695750C4" w14:textId="77777777" w:rsidR="00E31638" w:rsidRDefault="00E31638" w:rsidP="008621FD">
      <w:pPr>
        <w:spacing w:after="0" w:line="240" w:lineRule="auto"/>
        <w:jc w:val="center"/>
        <w:rPr>
          <w:rFonts w:ascii="Arial" w:hAnsi="Arial" w:cs="Arial"/>
          <w:b/>
          <w:sz w:val="28"/>
          <w:szCs w:val="28"/>
        </w:rPr>
      </w:pPr>
      <w:r>
        <w:rPr>
          <w:rFonts w:ascii="Arial" w:hAnsi="Arial" w:cs="Arial"/>
          <w:b/>
          <w:sz w:val="28"/>
          <w:szCs w:val="28"/>
        </w:rPr>
        <w:t>NEATH PORT TALBOT HEALTH AND WELL-BEING GROUP</w:t>
      </w:r>
    </w:p>
    <w:p w14:paraId="55C261D8" w14:textId="77777777" w:rsidR="00E31638" w:rsidRDefault="00E31638" w:rsidP="008621FD">
      <w:pPr>
        <w:spacing w:after="0" w:line="240" w:lineRule="auto"/>
        <w:jc w:val="center"/>
        <w:rPr>
          <w:rFonts w:ascii="Arial" w:hAnsi="Arial" w:cs="Arial"/>
          <w:b/>
          <w:bCs/>
          <w:sz w:val="28"/>
          <w:szCs w:val="28"/>
        </w:rPr>
      </w:pPr>
      <w:r w:rsidRPr="691ABB62">
        <w:rPr>
          <w:rFonts w:ascii="Arial" w:hAnsi="Arial" w:cs="Arial"/>
          <w:b/>
          <w:bCs/>
          <w:sz w:val="28"/>
          <w:szCs w:val="28"/>
        </w:rPr>
        <w:t>NPTHWG</w:t>
      </w:r>
    </w:p>
    <w:p w14:paraId="1D3088DE" w14:textId="77777777" w:rsidR="00E31638" w:rsidRDefault="00E31638" w:rsidP="008621FD">
      <w:pPr>
        <w:spacing w:after="0" w:line="240" w:lineRule="auto"/>
        <w:jc w:val="center"/>
        <w:rPr>
          <w:rFonts w:ascii="Arial" w:hAnsi="Arial" w:cs="Arial"/>
          <w:b/>
          <w:sz w:val="28"/>
          <w:szCs w:val="28"/>
        </w:rPr>
      </w:pPr>
    </w:p>
    <w:p w14:paraId="69FF679D" w14:textId="77777777" w:rsidR="00E31638" w:rsidRDefault="00E31638" w:rsidP="008621FD">
      <w:pPr>
        <w:spacing w:after="0" w:line="240" w:lineRule="auto"/>
        <w:jc w:val="center"/>
        <w:rPr>
          <w:rFonts w:ascii="Arial" w:hAnsi="Arial" w:cs="Arial"/>
          <w:sz w:val="28"/>
          <w:szCs w:val="28"/>
        </w:rPr>
      </w:pPr>
      <w:r>
        <w:rPr>
          <w:rFonts w:ascii="Arial" w:hAnsi="Arial" w:cs="Arial"/>
          <w:b/>
          <w:sz w:val="28"/>
          <w:szCs w:val="28"/>
        </w:rPr>
        <w:t>EXECUTIVE COMMITTEE</w:t>
      </w:r>
    </w:p>
    <w:p w14:paraId="0636F05E" w14:textId="77777777" w:rsidR="00E31638" w:rsidRDefault="00E31638" w:rsidP="008621FD">
      <w:pPr>
        <w:spacing w:after="0" w:line="240" w:lineRule="auto"/>
        <w:jc w:val="center"/>
        <w:rPr>
          <w:rFonts w:ascii="Arial" w:hAnsi="Arial" w:cs="Arial"/>
          <w:b/>
          <w:sz w:val="24"/>
          <w:szCs w:val="24"/>
        </w:rPr>
      </w:pPr>
    </w:p>
    <w:p w14:paraId="04B00312" w14:textId="77777777" w:rsidR="00E31638" w:rsidRDefault="006B35C0" w:rsidP="008621FD">
      <w:pPr>
        <w:spacing w:after="0" w:line="240" w:lineRule="auto"/>
        <w:jc w:val="center"/>
        <w:rPr>
          <w:rFonts w:ascii="Arial" w:hAnsi="Arial" w:cs="Arial"/>
          <w:b/>
          <w:sz w:val="24"/>
          <w:szCs w:val="24"/>
        </w:rPr>
      </w:pPr>
      <w:r>
        <w:rPr>
          <w:rFonts w:ascii="Arial" w:hAnsi="Arial" w:cs="Arial"/>
          <w:b/>
          <w:sz w:val="24"/>
          <w:szCs w:val="24"/>
        </w:rPr>
        <w:t>7 June</w:t>
      </w:r>
      <w:r w:rsidR="00E31638">
        <w:rPr>
          <w:rFonts w:ascii="Arial" w:hAnsi="Arial" w:cs="Arial"/>
          <w:b/>
          <w:sz w:val="24"/>
          <w:szCs w:val="24"/>
        </w:rPr>
        <w:t xml:space="preserve"> 2023</w:t>
      </w:r>
    </w:p>
    <w:p w14:paraId="6F727080" w14:textId="77777777" w:rsidR="00E31638" w:rsidRDefault="00E31638" w:rsidP="008621FD">
      <w:pPr>
        <w:spacing w:after="0" w:line="240" w:lineRule="auto"/>
        <w:jc w:val="center"/>
        <w:rPr>
          <w:rFonts w:ascii="Arial" w:hAnsi="Arial" w:cs="Arial"/>
          <w:b/>
          <w:sz w:val="24"/>
          <w:szCs w:val="24"/>
        </w:rPr>
      </w:pPr>
    </w:p>
    <w:p w14:paraId="1452C9BA" w14:textId="77777777" w:rsidR="00E31638" w:rsidRDefault="00E31638" w:rsidP="008621FD">
      <w:pPr>
        <w:spacing w:after="0" w:line="240" w:lineRule="auto"/>
        <w:jc w:val="center"/>
        <w:rPr>
          <w:rFonts w:ascii="Arial" w:hAnsi="Arial" w:cs="Arial"/>
          <w:b/>
          <w:sz w:val="24"/>
          <w:szCs w:val="24"/>
        </w:rPr>
      </w:pPr>
      <w:r>
        <w:rPr>
          <w:rFonts w:ascii="Arial" w:hAnsi="Arial" w:cs="Arial"/>
          <w:b/>
          <w:sz w:val="24"/>
          <w:szCs w:val="24"/>
        </w:rPr>
        <w:t>Venue: via Microsoft Teams</w:t>
      </w:r>
    </w:p>
    <w:p w14:paraId="47119559" w14:textId="77777777" w:rsidR="00E31638" w:rsidRDefault="00E31638" w:rsidP="008621FD">
      <w:pPr>
        <w:spacing w:after="0" w:line="240" w:lineRule="auto"/>
        <w:jc w:val="center"/>
        <w:rPr>
          <w:rFonts w:ascii="Arial" w:hAnsi="Arial" w:cs="Arial"/>
          <w:b/>
          <w:sz w:val="28"/>
          <w:szCs w:val="28"/>
        </w:rPr>
      </w:pPr>
    </w:p>
    <w:p w14:paraId="089B5AB1" w14:textId="77777777" w:rsidR="00E31638" w:rsidRDefault="00E31638" w:rsidP="008621FD">
      <w:pPr>
        <w:spacing w:after="0" w:line="240" w:lineRule="auto"/>
        <w:jc w:val="center"/>
        <w:rPr>
          <w:rFonts w:ascii="Arial" w:hAnsi="Arial" w:cs="Arial"/>
          <w:b/>
          <w:sz w:val="28"/>
          <w:szCs w:val="28"/>
        </w:rPr>
      </w:pPr>
      <w:r>
        <w:rPr>
          <w:rFonts w:ascii="Arial" w:hAnsi="Arial" w:cs="Arial"/>
          <w:b/>
          <w:sz w:val="28"/>
          <w:szCs w:val="28"/>
        </w:rPr>
        <w:t>MINUTES</w:t>
      </w:r>
    </w:p>
    <w:p w14:paraId="4AF2E63B" w14:textId="77777777" w:rsidR="00E31638" w:rsidRPr="00896361" w:rsidRDefault="00E31638" w:rsidP="008621FD">
      <w:pPr>
        <w:spacing w:after="0" w:line="240" w:lineRule="auto"/>
        <w:rPr>
          <w:rFonts w:ascii="Arial" w:hAnsi="Arial" w:cs="Arial"/>
          <w:b/>
        </w:rPr>
      </w:pPr>
    </w:p>
    <w:p w14:paraId="63774C88" w14:textId="77777777" w:rsidR="00E31638" w:rsidRPr="00932012" w:rsidRDefault="00E31638" w:rsidP="008621FD">
      <w:pPr>
        <w:pStyle w:val="ListParagraph"/>
        <w:spacing w:line="240" w:lineRule="auto"/>
        <w:ind w:left="426"/>
        <w:rPr>
          <w:bCs/>
          <w:color w:val="auto"/>
        </w:rPr>
      </w:pPr>
      <w:r w:rsidRPr="00896361">
        <w:rPr>
          <w:b/>
          <w:bCs/>
          <w:color w:val="auto"/>
        </w:rPr>
        <w:t xml:space="preserve">Present: </w:t>
      </w:r>
      <w:r w:rsidR="007C3B69" w:rsidRPr="00932012">
        <w:rPr>
          <w:bCs/>
          <w:color w:val="auto"/>
        </w:rPr>
        <w:t>Karen Jones</w:t>
      </w:r>
      <w:r w:rsidR="00D83C7A" w:rsidRPr="00932012">
        <w:rPr>
          <w:bCs/>
          <w:color w:val="auto"/>
        </w:rPr>
        <w:t xml:space="preserve"> (KJ)</w:t>
      </w:r>
      <w:r w:rsidR="007C3B69" w:rsidRPr="00932012">
        <w:rPr>
          <w:bCs/>
          <w:color w:val="auto"/>
        </w:rPr>
        <w:t>,</w:t>
      </w:r>
      <w:r w:rsidR="007C3B69" w:rsidRPr="00896361">
        <w:rPr>
          <w:bCs/>
          <w:color w:val="auto"/>
        </w:rPr>
        <w:t xml:space="preserve"> </w:t>
      </w:r>
      <w:r w:rsidR="007C3B69" w:rsidRPr="00932012">
        <w:rPr>
          <w:bCs/>
          <w:color w:val="auto"/>
        </w:rPr>
        <w:t>Huw Jones</w:t>
      </w:r>
      <w:r w:rsidR="00D83C7A" w:rsidRPr="00932012">
        <w:rPr>
          <w:bCs/>
          <w:color w:val="auto"/>
        </w:rPr>
        <w:t xml:space="preserve"> (DHJ)</w:t>
      </w:r>
      <w:r w:rsidR="007C3B69" w:rsidRPr="00896361">
        <w:rPr>
          <w:bCs/>
          <w:color w:val="auto"/>
        </w:rPr>
        <w:t xml:space="preserve">, </w:t>
      </w:r>
      <w:r w:rsidR="00412E82" w:rsidRPr="00932012">
        <w:rPr>
          <w:bCs/>
          <w:color w:val="auto"/>
        </w:rPr>
        <w:t xml:space="preserve">Caryn Furlow-Harris (CFH), </w:t>
      </w:r>
      <w:r w:rsidR="007C3B69" w:rsidRPr="00896361">
        <w:rPr>
          <w:bCs/>
          <w:color w:val="auto"/>
        </w:rPr>
        <w:t>Anita James</w:t>
      </w:r>
      <w:r w:rsidR="00D83C7A" w:rsidRPr="00896361">
        <w:rPr>
          <w:bCs/>
          <w:color w:val="auto"/>
        </w:rPr>
        <w:t xml:space="preserve"> (AJ)</w:t>
      </w:r>
      <w:r w:rsidR="007C3B69" w:rsidRPr="00896361">
        <w:rPr>
          <w:bCs/>
          <w:color w:val="auto"/>
        </w:rPr>
        <w:t>, Sheenagh Rees</w:t>
      </w:r>
      <w:r w:rsidR="00D83C7A" w:rsidRPr="00896361">
        <w:rPr>
          <w:bCs/>
          <w:color w:val="auto"/>
        </w:rPr>
        <w:t xml:space="preserve"> (SR)</w:t>
      </w:r>
      <w:r w:rsidR="007C3B69" w:rsidRPr="00896361">
        <w:rPr>
          <w:bCs/>
          <w:color w:val="auto"/>
        </w:rPr>
        <w:t xml:space="preserve">, </w:t>
      </w:r>
      <w:r w:rsidR="007C3B69" w:rsidRPr="00932012">
        <w:rPr>
          <w:bCs/>
          <w:color w:val="auto"/>
        </w:rPr>
        <w:t>Lynne Doyle</w:t>
      </w:r>
      <w:r w:rsidR="00D83C7A" w:rsidRPr="00932012">
        <w:rPr>
          <w:bCs/>
          <w:color w:val="auto"/>
        </w:rPr>
        <w:t xml:space="preserve"> (LD)</w:t>
      </w:r>
      <w:r w:rsidR="007C3B69" w:rsidRPr="00932012">
        <w:rPr>
          <w:bCs/>
          <w:color w:val="auto"/>
        </w:rPr>
        <w:t>,</w:t>
      </w:r>
      <w:r w:rsidR="007C3B69" w:rsidRPr="00896361">
        <w:rPr>
          <w:bCs/>
          <w:color w:val="auto"/>
        </w:rPr>
        <w:t xml:space="preserve"> </w:t>
      </w:r>
      <w:r w:rsidR="00412E82" w:rsidRPr="00932012">
        <w:rPr>
          <w:bCs/>
          <w:color w:val="auto"/>
        </w:rPr>
        <w:t>Kirsty Williams (KW)</w:t>
      </w:r>
      <w:r w:rsidR="00C2236D" w:rsidRPr="00932012">
        <w:rPr>
          <w:bCs/>
          <w:color w:val="auto"/>
        </w:rPr>
        <w:t>,</w:t>
      </w:r>
      <w:r w:rsidR="00412E82" w:rsidRPr="00932012">
        <w:rPr>
          <w:bCs/>
          <w:color w:val="auto"/>
        </w:rPr>
        <w:t xml:space="preserve"> </w:t>
      </w:r>
      <w:r w:rsidR="007C3B69" w:rsidRPr="00932012">
        <w:rPr>
          <w:bCs/>
          <w:color w:val="auto"/>
        </w:rPr>
        <w:t>Julie Robinson</w:t>
      </w:r>
      <w:r w:rsidR="00D83C7A" w:rsidRPr="00932012">
        <w:rPr>
          <w:bCs/>
          <w:color w:val="auto"/>
        </w:rPr>
        <w:t xml:space="preserve"> (JR)</w:t>
      </w:r>
      <w:r w:rsidR="007C3B69" w:rsidRPr="00932012">
        <w:rPr>
          <w:bCs/>
          <w:color w:val="auto"/>
        </w:rPr>
        <w:t xml:space="preserve">, </w:t>
      </w:r>
      <w:r w:rsidR="00544BBE" w:rsidRPr="00932012">
        <w:rPr>
          <w:bCs/>
          <w:color w:val="auto"/>
        </w:rPr>
        <w:t>Steve</w:t>
      </w:r>
      <w:r w:rsidR="00707576" w:rsidRPr="00932012">
        <w:rPr>
          <w:bCs/>
          <w:color w:val="auto"/>
        </w:rPr>
        <w:t xml:space="preserve"> Owen (SO)</w:t>
      </w:r>
      <w:r w:rsidR="00B72E88" w:rsidRPr="00B72E88">
        <w:rPr>
          <w:bCs/>
          <w:color w:val="auto"/>
        </w:rPr>
        <w:t xml:space="preserve"> </w:t>
      </w:r>
      <w:r w:rsidR="00B72E88" w:rsidRPr="00932012">
        <w:rPr>
          <w:bCs/>
          <w:color w:val="auto"/>
        </w:rPr>
        <w:t>Debra Lawrence (DL),</w:t>
      </w:r>
      <w:r w:rsidR="00B72E88" w:rsidRPr="00896361">
        <w:rPr>
          <w:bCs/>
          <w:color w:val="auto"/>
        </w:rPr>
        <w:t xml:space="preserve"> </w:t>
      </w:r>
      <w:r w:rsidR="00B72E88" w:rsidRPr="00932012">
        <w:rPr>
          <w:bCs/>
          <w:color w:val="auto"/>
        </w:rPr>
        <w:t>Derek Jones (DJ),</w:t>
      </w:r>
      <w:r w:rsidR="00B72E88">
        <w:rPr>
          <w:bCs/>
          <w:color w:val="auto"/>
        </w:rPr>
        <w:t xml:space="preserve"> </w:t>
      </w:r>
      <w:r w:rsidR="00B72E88" w:rsidRPr="00D87E84">
        <w:rPr>
          <w:bCs/>
          <w:color w:val="auto"/>
        </w:rPr>
        <w:t xml:space="preserve"> </w:t>
      </w:r>
      <w:r w:rsidR="00B72E88" w:rsidRPr="00932012">
        <w:rPr>
          <w:bCs/>
          <w:color w:val="auto"/>
        </w:rPr>
        <w:t>Elinor Wellington (EW),</w:t>
      </w:r>
      <w:r w:rsidR="00B72E88" w:rsidRPr="00707576">
        <w:rPr>
          <w:bCs/>
          <w:color w:val="auto"/>
        </w:rPr>
        <w:t xml:space="preserve"> </w:t>
      </w:r>
      <w:r w:rsidR="00B72E88" w:rsidRPr="00932012">
        <w:rPr>
          <w:bCs/>
          <w:color w:val="auto"/>
        </w:rPr>
        <w:t>Celvin Davies (CD),</w:t>
      </w:r>
      <w:r w:rsidR="00B72E88">
        <w:rPr>
          <w:bCs/>
          <w:color w:val="auto"/>
        </w:rPr>
        <w:t xml:space="preserve"> Paul Davies (PD)</w:t>
      </w:r>
    </w:p>
    <w:p w14:paraId="72BFFB35" w14:textId="77777777" w:rsidR="00E31638" w:rsidRPr="00896361" w:rsidRDefault="00E31638" w:rsidP="008621FD">
      <w:pPr>
        <w:pStyle w:val="ListParagraph"/>
        <w:spacing w:line="240" w:lineRule="auto"/>
        <w:ind w:left="426"/>
        <w:rPr>
          <w:color w:val="auto"/>
        </w:rPr>
      </w:pPr>
    </w:p>
    <w:p w14:paraId="4A151F7B" w14:textId="77777777" w:rsidR="00E31638" w:rsidRPr="00896361" w:rsidRDefault="00E31638" w:rsidP="008621FD">
      <w:pPr>
        <w:pStyle w:val="ListParagraph"/>
        <w:numPr>
          <w:ilvl w:val="0"/>
          <w:numId w:val="1"/>
        </w:numPr>
        <w:spacing w:line="240" w:lineRule="auto"/>
        <w:ind w:left="426" w:hanging="426"/>
        <w:rPr>
          <w:bCs/>
          <w:color w:val="auto"/>
        </w:rPr>
      </w:pPr>
      <w:r w:rsidRPr="00896361">
        <w:rPr>
          <w:b/>
          <w:bCs/>
          <w:color w:val="auto"/>
          <w:u w:val="single"/>
        </w:rPr>
        <w:t>Apologies:</w:t>
      </w:r>
      <w:r w:rsidRPr="00896361">
        <w:rPr>
          <w:color w:val="auto"/>
        </w:rPr>
        <w:t xml:space="preserve"> </w:t>
      </w:r>
      <w:r w:rsidR="00B72E88" w:rsidRPr="00896361">
        <w:rPr>
          <w:bCs/>
          <w:color w:val="auto"/>
        </w:rPr>
        <w:t>Jayne Dennis (JD),</w:t>
      </w:r>
      <w:r w:rsidR="00B72E88">
        <w:rPr>
          <w:bCs/>
          <w:color w:val="auto"/>
        </w:rPr>
        <w:t xml:space="preserve"> </w:t>
      </w:r>
      <w:r w:rsidR="00B72E88" w:rsidRPr="00707576">
        <w:rPr>
          <w:bCs/>
          <w:color w:val="auto"/>
        </w:rPr>
        <w:t>Shirley Freeguard (SF)</w:t>
      </w:r>
    </w:p>
    <w:p w14:paraId="27659C02" w14:textId="77777777" w:rsidR="00E31638" w:rsidRPr="00896361" w:rsidRDefault="00E31638" w:rsidP="008621FD">
      <w:pPr>
        <w:pStyle w:val="ListParagraph"/>
        <w:spacing w:line="240" w:lineRule="auto"/>
        <w:ind w:left="426"/>
        <w:rPr>
          <w:b/>
          <w:color w:val="auto"/>
          <w:u w:val="single"/>
        </w:rPr>
      </w:pPr>
    </w:p>
    <w:p w14:paraId="001EC8E7" w14:textId="77777777" w:rsidR="00E31638" w:rsidRPr="00896361" w:rsidRDefault="00E31638" w:rsidP="008621FD">
      <w:pPr>
        <w:pStyle w:val="ListParagraph"/>
        <w:numPr>
          <w:ilvl w:val="0"/>
          <w:numId w:val="1"/>
        </w:numPr>
        <w:spacing w:line="240" w:lineRule="auto"/>
        <w:ind w:left="426" w:hanging="426"/>
        <w:rPr>
          <w:b/>
          <w:color w:val="auto"/>
          <w:u w:val="single"/>
        </w:rPr>
      </w:pPr>
      <w:r w:rsidRPr="00896361">
        <w:rPr>
          <w:b/>
          <w:color w:val="auto"/>
          <w:u w:val="single"/>
        </w:rPr>
        <w:t>Declarations of Interest</w:t>
      </w:r>
    </w:p>
    <w:p w14:paraId="380E0708" w14:textId="77777777" w:rsidR="00E31638" w:rsidRPr="00896361" w:rsidRDefault="00E31638" w:rsidP="008621FD">
      <w:pPr>
        <w:pStyle w:val="ListParagraph"/>
        <w:spacing w:line="240" w:lineRule="auto"/>
        <w:ind w:left="426"/>
        <w:rPr>
          <w:color w:val="auto"/>
        </w:rPr>
      </w:pPr>
    </w:p>
    <w:p w14:paraId="0D3091D5" w14:textId="77777777" w:rsidR="00E31638" w:rsidRPr="00896361" w:rsidRDefault="00E31638" w:rsidP="008621FD">
      <w:pPr>
        <w:pStyle w:val="ListParagraph"/>
        <w:spacing w:line="240" w:lineRule="auto"/>
        <w:ind w:left="426"/>
        <w:rPr>
          <w:b/>
          <w:color w:val="auto"/>
        </w:rPr>
      </w:pPr>
      <w:r w:rsidRPr="00896361">
        <w:rPr>
          <w:color w:val="auto"/>
        </w:rPr>
        <w:t>None</w:t>
      </w:r>
      <w:r w:rsidRPr="00896361">
        <w:rPr>
          <w:b/>
          <w:color w:val="auto"/>
        </w:rPr>
        <w:tab/>
      </w:r>
    </w:p>
    <w:p w14:paraId="1B5744AA" w14:textId="77777777" w:rsidR="00E31638" w:rsidRPr="00896361" w:rsidRDefault="00E31638" w:rsidP="008621FD">
      <w:pPr>
        <w:spacing w:after="0" w:line="240" w:lineRule="auto"/>
        <w:ind w:left="426" w:hanging="426"/>
        <w:rPr>
          <w:rFonts w:ascii="Arial" w:hAnsi="Arial" w:cs="Arial"/>
        </w:rPr>
      </w:pPr>
      <w:r w:rsidRPr="00896361">
        <w:rPr>
          <w:rFonts w:ascii="Arial" w:hAnsi="Arial" w:cs="Arial"/>
        </w:rPr>
        <w:tab/>
      </w:r>
    </w:p>
    <w:p w14:paraId="7DF1EEA4" w14:textId="77777777" w:rsidR="00FE4380" w:rsidRPr="00FE4380" w:rsidRDefault="00FE4380" w:rsidP="008621FD">
      <w:pPr>
        <w:pStyle w:val="ListParagraph"/>
        <w:numPr>
          <w:ilvl w:val="0"/>
          <w:numId w:val="1"/>
        </w:numPr>
        <w:spacing w:line="240" w:lineRule="auto"/>
        <w:ind w:left="426" w:hanging="426"/>
        <w:rPr>
          <w:b/>
          <w:color w:val="auto"/>
          <w:u w:val="single"/>
        </w:rPr>
      </w:pPr>
      <w:r w:rsidRPr="00FE4380">
        <w:rPr>
          <w:b/>
          <w:color w:val="auto"/>
          <w:u w:val="single"/>
        </w:rPr>
        <w:t>AGM Appointment of Directors</w:t>
      </w:r>
    </w:p>
    <w:p w14:paraId="455D1552" w14:textId="77777777" w:rsidR="00FE4380" w:rsidRDefault="00FE4380" w:rsidP="00FE4380">
      <w:pPr>
        <w:pStyle w:val="ListParagraph"/>
        <w:spacing w:line="240" w:lineRule="auto"/>
        <w:ind w:left="426"/>
        <w:rPr>
          <w:color w:val="auto"/>
        </w:rPr>
      </w:pPr>
    </w:p>
    <w:p w14:paraId="1F07BB7D" w14:textId="2F607C4C" w:rsidR="00FE4380" w:rsidRDefault="00FE4380" w:rsidP="00FE4380">
      <w:pPr>
        <w:pStyle w:val="ListParagraph"/>
        <w:spacing w:line="240" w:lineRule="auto"/>
        <w:ind w:left="426"/>
        <w:rPr>
          <w:color w:val="auto"/>
        </w:rPr>
      </w:pPr>
      <w:r>
        <w:rPr>
          <w:color w:val="auto"/>
        </w:rPr>
        <w:t>CFH confirmed the appointment of Celvin Davies and Paul Davies at the AGM held on 23</w:t>
      </w:r>
      <w:r w:rsidRPr="00FE4380">
        <w:rPr>
          <w:color w:val="auto"/>
          <w:vertAlign w:val="superscript"/>
        </w:rPr>
        <w:t>rd</w:t>
      </w:r>
      <w:r>
        <w:rPr>
          <w:color w:val="auto"/>
        </w:rPr>
        <w:t xml:space="preserve"> May 2023. CFH also confirmed the retirement of Amanda Coleman. Due to Shirley Freeguard being unable to submit her nomination form in time for the AGM (as per the Groups Memorandum of Association) Shirley was not re-appointed as a Director. However, there is a provision in the Group’s Memorandum of Association to appoint Directors outside of the AGM. To do this, CFH will issue a 14 day notice ahead of the next Executive Committee meeting </w:t>
      </w:r>
      <w:r w:rsidR="006F6402">
        <w:rPr>
          <w:color w:val="auto"/>
        </w:rPr>
        <w:t>setting</w:t>
      </w:r>
      <w:r>
        <w:rPr>
          <w:color w:val="auto"/>
        </w:rPr>
        <w:t xml:space="preserve"> out the proposal to appoint Shirley as a Director at the next Executive Committee meeting on 2</w:t>
      </w:r>
      <w:r w:rsidRPr="00FE4380">
        <w:rPr>
          <w:color w:val="auto"/>
          <w:vertAlign w:val="superscript"/>
        </w:rPr>
        <w:t>nd</w:t>
      </w:r>
      <w:r>
        <w:rPr>
          <w:color w:val="auto"/>
        </w:rPr>
        <w:t xml:space="preserve"> August 2023. CFH confirmed all necessary documentation reflecting the above has been filed at Companies House.</w:t>
      </w:r>
    </w:p>
    <w:p w14:paraId="06B075F1" w14:textId="77777777" w:rsidR="00FE4380" w:rsidRDefault="00FE4380" w:rsidP="00FE4380">
      <w:pPr>
        <w:pStyle w:val="ListParagraph"/>
        <w:spacing w:line="240" w:lineRule="auto"/>
        <w:ind w:left="426"/>
        <w:rPr>
          <w:color w:val="auto"/>
        </w:rPr>
      </w:pPr>
    </w:p>
    <w:p w14:paraId="3AA955A0" w14:textId="77777777" w:rsidR="00FE4380" w:rsidRDefault="00FE4380" w:rsidP="00FE4380">
      <w:pPr>
        <w:pStyle w:val="ListParagraph"/>
        <w:spacing w:line="240" w:lineRule="auto"/>
        <w:ind w:left="426"/>
        <w:rPr>
          <w:color w:val="auto"/>
        </w:rPr>
      </w:pPr>
      <w:r>
        <w:rPr>
          <w:color w:val="auto"/>
        </w:rPr>
        <w:t>KJ welcomed Celvin and Paul to the Committee and provided a brief overview of how the Committee works.</w:t>
      </w:r>
    </w:p>
    <w:p w14:paraId="0D46A203" w14:textId="77777777" w:rsidR="00FE4380" w:rsidRDefault="00FE4380" w:rsidP="00FE4380">
      <w:pPr>
        <w:pStyle w:val="ListParagraph"/>
        <w:spacing w:line="240" w:lineRule="auto"/>
        <w:ind w:left="426"/>
        <w:rPr>
          <w:color w:val="auto"/>
        </w:rPr>
      </w:pPr>
    </w:p>
    <w:p w14:paraId="69C1FA1F" w14:textId="77777777" w:rsidR="00FE4380" w:rsidRPr="00FE4380" w:rsidRDefault="00FE4380" w:rsidP="00FE4380">
      <w:pPr>
        <w:pStyle w:val="ListParagraph"/>
        <w:spacing w:line="240" w:lineRule="auto"/>
        <w:ind w:left="426"/>
        <w:rPr>
          <w:color w:val="auto"/>
        </w:rPr>
      </w:pPr>
    </w:p>
    <w:p w14:paraId="51A55778" w14:textId="77777777" w:rsidR="00D83C7A" w:rsidRPr="00896361" w:rsidRDefault="00D83C7A" w:rsidP="008621FD">
      <w:pPr>
        <w:pStyle w:val="ListParagraph"/>
        <w:numPr>
          <w:ilvl w:val="0"/>
          <w:numId w:val="1"/>
        </w:numPr>
        <w:spacing w:line="240" w:lineRule="auto"/>
        <w:ind w:left="426" w:hanging="426"/>
        <w:rPr>
          <w:color w:val="auto"/>
        </w:rPr>
      </w:pPr>
      <w:r w:rsidRPr="00896361">
        <w:rPr>
          <w:b/>
          <w:color w:val="auto"/>
          <w:u w:val="single"/>
        </w:rPr>
        <w:t xml:space="preserve">Minutes of the Executive Committee Meeting </w:t>
      </w:r>
      <w:r w:rsidR="00C16ED4" w:rsidRPr="00896361">
        <w:rPr>
          <w:b/>
          <w:color w:val="auto"/>
          <w:u w:val="single"/>
        </w:rPr>
        <w:t>7</w:t>
      </w:r>
      <w:r w:rsidR="00C16ED4" w:rsidRPr="00896361">
        <w:rPr>
          <w:b/>
          <w:color w:val="auto"/>
          <w:u w:val="single"/>
          <w:vertAlign w:val="superscript"/>
        </w:rPr>
        <w:t>th</w:t>
      </w:r>
      <w:r w:rsidR="00C16ED4" w:rsidRPr="00896361">
        <w:rPr>
          <w:b/>
          <w:color w:val="auto"/>
          <w:u w:val="single"/>
        </w:rPr>
        <w:t xml:space="preserve"> </w:t>
      </w:r>
      <w:r w:rsidR="00FE4380">
        <w:rPr>
          <w:b/>
          <w:color w:val="auto"/>
          <w:u w:val="single"/>
        </w:rPr>
        <w:t>June</w:t>
      </w:r>
      <w:r w:rsidR="00C16ED4" w:rsidRPr="00896361">
        <w:rPr>
          <w:b/>
          <w:color w:val="auto"/>
          <w:u w:val="single"/>
        </w:rPr>
        <w:t xml:space="preserve"> 2023</w:t>
      </w:r>
      <w:r w:rsidRPr="00896361">
        <w:rPr>
          <w:color w:val="auto"/>
        </w:rPr>
        <w:tab/>
      </w:r>
    </w:p>
    <w:p w14:paraId="4F197920" w14:textId="77777777" w:rsidR="00D83C7A" w:rsidRPr="00896361" w:rsidRDefault="00D83C7A" w:rsidP="008621FD">
      <w:pPr>
        <w:spacing w:after="0" w:line="240" w:lineRule="auto"/>
        <w:rPr>
          <w:rFonts w:ascii="Arial" w:hAnsi="Arial" w:cs="Arial"/>
        </w:rPr>
      </w:pPr>
    </w:p>
    <w:p w14:paraId="1F4894FF" w14:textId="77777777" w:rsidR="00D83C7A" w:rsidRPr="00896361" w:rsidRDefault="00D83C7A" w:rsidP="008621FD">
      <w:pPr>
        <w:pStyle w:val="ListParagraph"/>
        <w:spacing w:line="240" w:lineRule="auto"/>
        <w:ind w:left="426"/>
        <w:rPr>
          <w:color w:val="auto"/>
        </w:rPr>
      </w:pPr>
      <w:r w:rsidRPr="00896361">
        <w:rPr>
          <w:color w:val="auto"/>
        </w:rPr>
        <w:t>Minutes accepted as</w:t>
      </w:r>
      <w:r w:rsidR="008621FD" w:rsidRPr="00896361">
        <w:rPr>
          <w:color w:val="auto"/>
        </w:rPr>
        <w:t xml:space="preserve"> accurate</w:t>
      </w:r>
      <w:r w:rsidR="00F34DAE" w:rsidRPr="00896361">
        <w:rPr>
          <w:color w:val="auto"/>
        </w:rPr>
        <w:t>.</w:t>
      </w:r>
    </w:p>
    <w:p w14:paraId="3E88C258" w14:textId="77777777" w:rsidR="00D83C7A" w:rsidRPr="00896361" w:rsidRDefault="00D83C7A" w:rsidP="008621FD">
      <w:pPr>
        <w:spacing w:after="0" w:line="240" w:lineRule="auto"/>
        <w:rPr>
          <w:rFonts w:ascii="Arial" w:hAnsi="Arial" w:cs="Arial"/>
        </w:rPr>
      </w:pPr>
    </w:p>
    <w:p w14:paraId="1F947D4B" w14:textId="238D4B66" w:rsidR="00D83C7A" w:rsidRPr="00896361" w:rsidRDefault="003B7972" w:rsidP="00073D62">
      <w:pPr>
        <w:pStyle w:val="ListParagraph"/>
        <w:numPr>
          <w:ilvl w:val="0"/>
          <w:numId w:val="1"/>
        </w:numPr>
        <w:spacing w:line="240" w:lineRule="auto"/>
        <w:ind w:left="426" w:hanging="426"/>
        <w:rPr>
          <w:b/>
          <w:color w:val="auto"/>
        </w:rPr>
      </w:pPr>
      <w:r w:rsidRPr="00896361">
        <w:rPr>
          <w:b/>
          <w:color w:val="auto"/>
          <w:u w:val="single"/>
        </w:rPr>
        <w:lastRenderedPageBreak/>
        <w:t>Matters Arising</w:t>
      </w:r>
      <w:r w:rsidRPr="00896361">
        <w:rPr>
          <w:b/>
          <w:color w:val="auto"/>
          <w:u w:val="single"/>
        </w:rPr>
        <w:br/>
      </w:r>
      <w:r w:rsidR="008621FD" w:rsidRPr="00896361">
        <w:rPr>
          <w:color w:val="auto"/>
        </w:rPr>
        <w:br/>
      </w:r>
      <w:r w:rsidR="00FE4380">
        <w:rPr>
          <w:color w:val="auto"/>
        </w:rPr>
        <w:t xml:space="preserve">KJ provided the Committee with an update on the Lottery Administration role which is currently going through the job evaluation process. KJ asked the Committee to help with </w:t>
      </w:r>
      <w:r w:rsidR="0024492D">
        <w:rPr>
          <w:color w:val="auto"/>
        </w:rPr>
        <w:t>promoting</w:t>
      </w:r>
      <w:r w:rsidR="00FE4380">
        <w:rPr>
          <w:color w:val="auto"/>
        </w:rPr>
        <w:t xml:space="preserve"> the role when it is advertised with colleagues who maybe </w:t>
      </w:r>
      <w:r w:rsidR="0024492D">
        <w:rPr>
          <w:color w:val="auto"/>
        </w:rPr>
        <w:t>interested</w:t>
      </w:r>
      <w:r w:rsidR="00FE4380">
        <w:rPr>
          <w:color w:val="auto"/>
        </w:rPr>
        <w:t>.</w:t>
      </w:r>
      <w:r w:rsidR="00E8170C" w:rsidRPr="00896361">
        <w:rPr>
          <w:color w:val="auto"/>
        </w:rPr>
        <w:br/>
      </w:r>
    </w:p>
    <w:p w14:paraId="1E975920" w14:textId="77777777" w:rsidR="00D83C7A" w:rsidRPr="00896361" w:rsidRDefault="00D83C7A" w:rsidP="008621FD">
      <w:pPr>
        <w:pStyle w:val="ListParagraph"/>
        <w:numPr>
          <w:ilvl w:val="0"/>
          <w:numId w:val="1"/>
        </w:numPr>
        <w:spacing w:line="240" w:lineRule="auto"/>
        <w:ind w:left="426" w:hanging="426"/>
        <w:rPr>
          <w:b/>
          <w:color w:val="auto"/>
          <w:u w:val="single"/>
        </w:rPr>
      </w:pPr>
      <w:r w:rsidRPr="00896361">
        <w:rPr>
          <w:b/>
          <w:color w:val="auto"/>
          <w:u w:val="single"/>
        </w:rPr>
        <w:t>Minutes of the Lottery Sub-Committee</w:t>
      </w:r>
      <w:r w:rsidR="009041BB" w:rsidRPr="00896361">
        <w:rPr>
          <w:b/>
          <w:color w:val="auto"/>
          <w:u w:val="single"/>
        </w:rPr>
        <w:t xml:space="preserve"> </w:t>
      </w:r>
      <w:r w:rsidR="0024492D">
        <w:rPr>
          <w:b/>
          <w:color w:val="auto"/>
          <w:u w:val="single"/>
        </w:rPr>
        <w:t>1</w:t>
      </w:r>
      <w:r w:rsidR="0024492D" w:rsidRPr="0024492D">
        <w:rPr>
          <w:b/>
          <w:color w:val="auto"/>
          <w:u w:val="single"/>
          <w:vertAlign w:val="superscript"/>
        </w:rPr>
        <w:t>st</w:t>
      </w:r>
      <w:r w:rsidR="0024492D">
        <w:rPr>
          <w:b/>
          <w:color w:val="auto"/>
          <w:u w:val="single"/>
        </w:rPr>
        <w:t xml:space="preserve"> June 2023</w:t>
      </w:r>
      <w:r w:rsidRPr="00896361">
        <w:rPr>
          <w:color w:val="auto"/>
        </w:rPr>
        <w:tab/>
      </w:r>
    </w:p>
    <w:p w14:paraId="2F42E0EA" w14:textId="77777777" w:rsidR="009041BB" w:rsidRDefault="009041BB" w:rsidP="008621FD">
      <w:pPr>
        <w:pStyle w:val="ListParagraph"/>
        <w:spacing w:line="240" w:lineRule="auto"/>
        <w:ind w:left="426"/>
        <w:rPr>
          <w:color w:val="auto"/>
        </w:rPr>
      </w:pPr>
    </w:p>
    <w:p w14:paraId="33BB4501" w14:textId="77777777" w:rsidR="0024492D" w:rsidRPr="00896361" w:rsidRDefault="0024492D" w:rsidP="008621FD">
      <w:pPr>
        <w:pStyle w:val="ListParagraph"/>
        <w:spacing w:line="240" w:lineRule="auto"/>
        <w:ind w:left="426"/>
        <w:rPr>
          <w:color w:val="auto"/>
        </w:rPr>
      </w:pPr>
      <w:r>
        <w:rPr>
          <w:color w:val="auto"/>
        </w:rPr>
        <w:t xml:space="preserve">KJ updated the Committee on the discussion to combine the two subcommittees going forward to reduce the level of administration concerned. </w:t>
      </w:r>
    </w:p>
    <w:p w14:paraId="32530298" w14:textId="77777777" w:rsidR="004D3410" w:rsidRPr="00896361" w:rsidRDefault="00073D62" w:rsidP="00FB3164">
      <w:pPr>
        <w:pStyle w:val="ListParagraph"/>
        <w:spacing w:line="240" w:lineRule="auto"/>
        <w:ind w:left="426"/>
        <w:rPr>
          <w:color w:val="auto"/>
        </w:rPr>
      </w:pPr>
      <w:r w:rsidRPr="00896361">
        <w:rPr>
          <w:b/>
          <w:color w:val="auto"/>
        </w:rPr>
        <w:br/>
        <w:t xml:space="preserve">Agreed: </w:t>
      </w:r>
      <w:r w:rsidR="0024492D">
        <w:rPr>
          <w:color w:val="auto"/>
        </w:rPr>
        <w:t>to combine the Lottery Sub-Committee and the Finance &amp; Governance Sub-Committee going forward.</w:t>
      </w:r>
    </w:p>
    <w:p w14:paraId="359742C8" w14:textId="77777777" w:rsidR="004D3410" w:rsidRDefault="004D3410" w:rsidP="004D3410">
      <w:pPr>
        <w:pStyle w:val="ListParagraph"/>
        <w:spacing w:line="240" w:lineRule="auto"/>
        <w:ind w:left="426"/>
        <w:rPr>
          <w:color w:val="auto"/>
        </w:rPr>
      </w:pPr>
    </w:p>
    <w:p w14:paraId="06E9CA07" w14:textId="77777777" w:rsidR="0024492D" w:rsidRDefault="0024492D" w:rsidP="0024492D">
      <w:pPr>
        <w:pStyle w:val="ListParagraph"/>
        <w:spacing w:line="240" w:lineRule="auto"/>
        <w:ind w:left="426"/>
      </w:pPr>
      <w:r>
        <w:rPr>
          <w:color w:val="auto"/>
        </w:rPr>
        <w:t>KJ updated the Committee on the draw scheduled</w:t>
      </w:r>
      <w:r>
        <w:t xml:space="preserve"> for May 26</w:t>
      </w:r>
      <w:r w:rsidRPr="0024492D">
        <w:rPr>
          <w:vertAlign w:val="superscript"/>
        </w:rPr>
        <w:t>th</w:t>
      </w:r>
      <w:r>
        <w:t xml:space="preserve"> 2023 which did not take place due to lack of staff availability. It was drawn on 31</w:t>
      </w:r>
      <w:r w:rsidRPr="002E0AEC">
        <w:t>st</w:t>
      </w:r>
      <w:r>
        <w:t xml:space="preserve"> May.</w:t>
      </w:r>
    </w:p>
    <w:p w14:paraId="51F81A13" w14:textId="77777777" w:rsidR="0024492D" w:rsidRDefault="0024492D" w:rsidP="0024492D">
      <w:pPr>
        <w:pStyle w:val="ListParagraph"/>
        <w:spacing w:line="240" w:lineRule="auto"/>
        <w:ind w:left="426"/>
        <w:rPr>
          <w:color w:val="auto"/>
        </w:rPr>
      </w:pPr>
    </w:p>
    <w:p w14:paraId="360D3933" w14:textId="77777777" w:rsidR="0024492D" w:rsidRPr="0024492D" w:rsidRDefault="0024492D" w:rsidP="0024492D">
      <w:pPr>
        <w:pStyle w:val="ListParagraph"/>
        <w:spacing w:line="240" w:lineRule="auto"/>
        <w:ind w:left="426"/>
        <w:rPr>
          <w:color w:val="auto"/>
        </w:rPr>
      </w:pPr>
      <w:r>
        <w:rPr>
          <w:color w:val="auto"/>
        </w:rPr>
        <w:t xml:space="preserve">KJ updated the Committee on the number of unclaimed prizes and the administrative work that is ongoing in relation to the two members of staff who have left the authority who are still paying as members </w:t>
      </w:r>
      <w:r>
        <w:t>in accordance with the recent Committee decision.</w:t>
      </w:r>
    </w:p>
    <w:p w14:paraId="34581B64" w14:textId="77777777" w:rsidR="0024492D" w:rsidRDefault="0024492D" w:rsidP="0024492D"/>
    <w:p w14:paraId="331F9835" w14:textId="77777777" w:rsidR="00E65086" w:rsidRPr="00896361" w:rsidRDefault="00E65086" w:rsidP="004D3410">
      <w:pPr>
        <w:pStyle w:val="ListParagraph"/>
        <w:spacing w:line="240" w:lineRule="auto"/>
        <w:ind w:left="426"/>
        <w:rPr>
          <w:color w:val="auto"/>
        </w:rPr>
      </w:pPr>
    </w:p>
    <w:p w14:paraId="5E1EEAAA" w14:textId="77777777" w:rsidR="00D83C7A" w:rsidRPr="00896361" w:rsidRDefault="00D83C7A" w:rsidP="008621FD">
      <w:pPr>
        <w:pStyle w:val="ListParagraph"/>
        <w:numPr>
          <w:ilvl w:val="0"/>
          <w:numId w:val="1"/>
        </w:numPr>
        <w:spacing w:line="240" w:lineRule="auto"/>
        <w:ind w:left="426" w:hanging="426"/>
        <w:rPr>
          <w:b/>
          <w:color w:val="auto"/>
          <w:u w:val="single"/>
        </w:rPr>
      </w:pPr>
      <w:r w:rsidRPr="00896361">
        <w:rPr>
          <w:b/>
          <w:color w:val="auto"/>
          <w:u w:val="single"/>
        </w:rPr>
        <w:t>Minutes of the Finance &amp; Governance Sub-Committee</w:t>
      </w:r>
      <w:r w:rsidR="009041BB" w:rsidRPr="00896361">
        <w:rPr>
          <w:b/>
          <w:color w:val="auto"/>
          <w:u w:val="single"/>
        </w:rPr>
        <w:t xml:space="preserve"> </w:t>
      </w:r>
      <w:r w:rsidR="0024492D">
        <w:rPr>
          <w:b/>
          <w:color w:val="auto"/>
          <w:u w:val="single"/>
        </w:rPr>
        <w:t>1</w:t>
      </w:r>
      <w:r w:rsidR="0024492D" w:rsidRPr="0024492D">
        <w:rPr>
          <w:b/>
          <w:color w:val="auto"/>
          <w:u w:val="single"/>
          <w:vertAlign w:val="superscript"/>
        </w:rPr>
        <w:t>st</w:t>
      </w:r>
      <w:r w:rsidR="0024492D">
        <w:rPr>
          <w:b/>
          <w:color w:val="auto"/>
          <w:u w:val="single"/>
        </w:rPr>
        <w:t xml:space="preserve"> June</w:t>
      </w:r>
      <w:r w:rsidRPr="00896361">
        <w:rPr>
          <w:b/>
          <w:color w:val="auto"/>
          <w:u w:val="single"/>
        </w:rPr>
        <w:t xml:space="preserve"> 2023</w:t>
      </w:r>
      <w:r w:rsidRPr="00896361">
        <w:rPr>
          <w:color w:val="auto"/>
        </w:rPr>
        <w:tab/>
      </w:r>
    </w:p>
    <w:p w14:paraId="631D6B8D" w14:textId="77777777" w:rsidR="001662D7" w:rsidRPr="00896361" w:rsidRDefault="001662D7" w:rsidP="0031122C">
      <w:pPr>
        <w:pStyle w:val="ListParagraph"/>
        <w:spacing w:line="240" w:lineRule="auto"/>
        <w:ind w:left="426"/>
        <w:rPr>
          <w:color w:val="auto"/>
          <w:u w:val="single"/>
        </w:rPr>
      </w:pPr>
    </w:p>
    <w:p w14:paraId="7AB3DA5C" w14:textId="77777777" w:rsidR="00FF41FB" w:rsidRPr="004C4A1B" w:rsidRDefault="00495C79" w:rsidP="00D4118D">
      <w:pPr>
        <w:pStyle w:val="ListParagraph"/>
        <w:spacing w:line="240" w:lineRule="auto"/>
        <w:ind w:left="426"/>
        <w:rPr>
          <w:color w:val="auto"/>
        </w:rPr>
      </w:pPr>
      <w:r w:rsidRPr="004C4A1B">
        <w:rPr>
          <w:color w:val="auto"/>
        </w:rPr>
        <w:t>D</w:t>
      </w:r>
      <w:r w:rsidR="00544BBE" w:rsidRPr="004C4A1B">
        <w:rPr>
          <w:color w:val="auto"/>
        </w:rPr>
        <w:t xml:space="preserve">HJ reported </w:t>
      </w:r>
      <w:r w:rsidR="0099768E" w:rsidRPr="004C4A1B">
        <w:rPr>
          <w:color w:val="auto"/>
        </w:rPr>
        <w:t xml:space="preserve">CFH </w:t>
      </w:r>
      <w:r w:rsidR="0099768E" w:rsidRPr="004C4A1B">
        <w:t xml:space="preserve">is speaking to the Head of Legal and Democratic Service regarding </w:t>
      </w:r>
      <w:r w:rsidR="004C4A1B" w:rsidRPr="004C4A1B">
        <w:t xml:space="preserve">a </w:t>
      </w:r>
      <w:r w:rsidR="0099768E" w:rsidRPr="004C4A1B">
        <w:t>data processing agreement and that he is going to prepare a longer term cash flow forecast based on current prize schedule.</w:t>
      </w:r>
    </w:p>
    <w:p w14:paraId="60CCE8F7" w14:textId="77777777" w:rsidR="004123C2" w:rsidRPr="004C4A1B" w:rsidRDefault="004123C2" w:rsidP="00D4118D">
      <w:pPr>
        <w:pStyle w:val="ListParagraph"/>
        <w:spacing w:line="240" w:lineRule="auto"/>
        <w:ind w:left="426"/>
        <w:rPr>
          <w:color w:val="auto"/>
        </w:rPr>
      </w:pPr>
    </w:p>
    <w:p w14:paraId="30123B26" w14:textId="77777777" w:rsidR="0099768E" w:rsidRPr="004C4A1B" w:rsidRDefault="0099768E" w:rsidP="0099768E">
      <w:pPr>
        <w:pStyle w:val="NoSpacing"/>
        <w:ind w:left="426"/>
        <w:rPr>
          <w:rFonts w:ascii="Arial" w:hAnsi="Arial" w:cs="Arial"/>
        </w:rPr>
      </w:pPr>
      <w:r w:rsidRPr="004C4A1B">
        <w:rPr>
          <w:rFonts w:ascii="Arial" w:hAnsi="Arial" w:cs="Arial"/>
        </w:rPr>
        <w:t xml:space="preserve">KJ added </w:t>
      </w:r>
      <w:r w:rsidR="004C4A1B" w:rsidRPr="004C4A1B">
        <w:rPr>
          <w:rFonts w:ascii="Arial" w:hAnsi="Arial" w:cs="Arial"/>
        </w:rPr>
        <w:t xml:space="preserve">we </w:t>
      </w:r>
      <w:r w:rsidRPr="004C4A1B">
        <w:rPr>
          <w:rFonts w:ascii="Arial" w:hAnsi="Arial" w:cs="Arial"/>
        </w:rPr>
        <w:t xml:space="preserve">are </w:t>
      </w:r>
      <w:r w:rsidR="004C4A1B" w:rsidRPr="004C4A1B">
        <w:rPr>
          <w:rFonts w:ascii="Arial" w:hAnsi="Arial" w:cs="Arial"/>
        </w:rPr>
        <w:t>going to explore</w:t>
      </w:r>
      <w:r w:rsidRPr="004C4A1B">
        <w:rPr>
          <w:rFonts w:ascii="Arial" w:hAnsi="Arial" w:cs="Arial"/>
        </w:rPr>
        <w:t xml:space="preserve"> if we can use the bank details that we hold on the Council’s payroll </w:t>
      </w:r>
      <w:r w:rsidR="004C4A1B" w:rsidRPr="004C4A1B">
        <w:rPr>
          <w:rFonts w:ascii="Arial" w:hAnsi="Arial" w:cs="Arial"/>
        </w:rPr>
        <w:t>system</w:t>
      </w:r>
      <w:r w:rsidRPr="004C4A1B">
        <w:rPr>
          <w:rFonts w:ascii="Arial" w:hAnsi="Arial" w:cs="Arial"/>
        </w:rPr>
        <w:t xml:space="preserve"> </w:t>
      </w:r>
      <w:r w:rsidR="004C4A1B" w:rsidRPr="004C4A1B">
        <w:rPr>
          <w:rFonts w:ascii="Arial" w:hAnsi="Arial" w:cs="Arial"/>
        </w:rPr>
        <w:t>t</w:t>
      </w:r>
      <w:r w:rsidRPr="004C4A1B">
        <w:rPr>
          <w:rFonts w:ascii="Arial" w:hAnsi="Arial" w:cs="Arial"/>
        </w:rPr>
        <w:t xml:space="preserve">o </w:t>
      </w:r>
      <w:r w:rsidR="004C4A1B" w:rsidRPr="004C4A1B">
        <w:rPr>
          <w:rFonts w:ascii="Arial" w:hAnsi="Arial" w:cs="Arial"/>
        </w:rPr>
        <w:t>transfer</w:t>
      </w:r>
      <w:r w:rsidRPr="004C4A1B">
        <w:rPr>
          <w:rFonts w:ascii="Arial" w:hAnsi="Arial" w:cs="Arial"/>
        </w:rPr>
        <w:t xml:space="preserve"> </w:t>
      </w:r>
      <w:r w:rsidR="004C4A1B" w:rsidRPr="004C4A1B">
        <w:rPr>
          <w:rFonts w:ascii="Arial" w:hAnsi="Arial" w:cs="Arial"/>
        </w:rPr>
        <w:t xml:space="preserve">prize money which will then be </w:t>
      </w:r>
      <w:r w:rsidRPr="004C4A1B">
        <w:rPr>
          <w:rFonts w:ascii="Arial" w:hAnsi="Arial" w:cs="Arial"/>
        </w:rPr>
        <w:t>will automatically paid into bank ac</w:t>
      </w:r>
      <w:r w:rsidR="004C4A1B" w:rsidRPr="004C4A1B">
        <w:rPr>
          <w:rFonts w:ascii="Arial" w:hAnsi="Arial" w:cs="Arial"/>
        </w:rPr>
        <w:t xml:space="preserve">count. However, </w:t>
      </w:r>
      <w:r w:rsidRPr="004C4A1B">
        <w:rPr>
          <w:rFonts w:ascii="Arial" w:hAnsi="Arial" w:cs="Arial"/>
        </w:rPr>
        <w:t>we will need to ensure we have all the right c</w:t>
      </w:r>
      <w:r w:rsidR="004C4A1B" w:rsidRPr="004C4A1B">
        <w:rPr>
          <w:rFonts w:ascii="Arial" w:hAnsi="Arial" w:cs="Arial"/>
        </w:rPr>
        <w:t>o</w:t>
      </w:r>
      <w:r w:rsidRPr="004C4A1B">
        <w:rPr>
          <w:rFonts w:ascii="Arial" w:hAnsi="Arial" w:cs="Arial"/>
        </w:rPr>
        <w:t xml:space="preserve">nsents in place. </w:t>
      </w:r>
    </w:p>
    <w:p w14:paraId="4673FE77" w14:textId="77777777" w:rsidR="0099768E" w:rsidRDefault="0099768E" w:rsidP="0099768E">
      <w:pPr>
        <w:pStyle w:val="NoSpacing"/>
        <w:ind w:left="284"/>
        <w:rPr>
          <w:sz w:val="24"/>
          <w:szCs w:val="24"/>
        </w:rPr>
      </w:pPr>
    </w:p>
    <w:p w14:paraId="6AF5F704" w14:textId="77777777" w:rsidR="009041BB" w:rsidRPr="00E65086" w:rsidRDefault="009041BB" w:rsidP="0099768E">
      <w:pPr>
        <w:spacing w:line="240" w:lineRule="auto"/>
        <w:ind w:left="426" w:hanging="426"/>
      </w:pPr>
    </w:p>
    <w:p w14:paraId="791241D8" w14:textId="77777777" w:rsidR="00D83C7A" w:rsidRPr="00896361" w:rsidRDefault="00D83C7A" w:rsidP="00E65086">
      <w:pPr>
        <w:pStyle w:val="ListParagraph"/>
        <w:numPr>
          <w:ilvl w:val="0"/>
          <w:numId w:val="1"/>
        </w:numPr>
        <w:spacing w:line="240" w:lineRule="auto"/>
        <w:rPr>
          <w:color w:val="auto"/>
        </w:rPr>
      </w:pPr>
      <w:r w:rsidRPr="00896361">
        <w:rPr>
          <w:b/>
          <w:color w:val="auto"/>
          <w:u w:val="single"/>
        </w:rPr>
        <w:t>Decisions made since last Executive Committee meeting (</w:t>
      </w:r>
      <w:r w:rsidR="004C4A1B">
        <w:rPr>
          <w:b/>
          <w:color w:val="auto"/>
          <w:u w:val="single"/>
        </w:rPr>
        <w:t>05.04.23</w:t>
      </w:r>
      <w:r w:rsidR="00A16746" w:rsidRPr="00896361">
        <w:rPr>
          <w:b/>
          <w:color w:val="auto"/>
          <w:u w:val="single"/>
        </w:rPr>
        <w:t xml:space="preserve"> – </w:t>
      </w:r>
      <w:r w:rsidR="004C4A1B">
        <w:rPr>
          <w:b/>
          <w:color w:val="auto"/>
          <w:u w:val="single"/>
        </w:rPr>
        <w:t>06.06.23</w:t>
      </w:r>
      <w:r w:rsidRPr="00896361">
        <w:rPr>
          <w:b/>
          <w:color w:val="auto"/>
          <w:u w:val="single"/>
        </w:rPr>
        <w:t xml:space="preserve">)   </w:t>
      </w:r>
      <w:r w:rsidR="009041BB" w:rsidRPr="00896361">
        <w:rPr>
          <w:color w:val="auto"/>
        </w:rPr>
        <w:br/>
      </w:r>
      <w:r w:rsidR="009041BB" w:rsidRPr="00896361">
        <w:rPr>
          <w:color w:val="auto"/>
        </w:rPr>
        <w:br/>
      </w:r>
      <w:r w:rsidRPr="00896361">
        <w:rPr>
          <w:color w:val="auto"/>
        </w:rPr>
        <w:t>None</w:t>
      </w:r>
      <w:r w:rsidR="009041BB" w:rsidRPr="00896361">
        <w:rPr>
          <w:color w:val="auto"/>
        </w:rPr>
        <w:br/>
      </w:r>
    </w:p>
    <w:p w14:paraId="4C75032A" w14:textId="77777777" w:rsidR="004C4A1B" w:rsidRPr="004C4A1B" w:rsidRDefault="004C4A1B" w:rsidP="004735C7">
      <w:pPr>
        <w:pStyle w:val="ListParagraph"/>
        <w:numPr>
          <w:ilvl w:val="0"/>
          <w:numId w:val="1"/>
        </w:numPr>
        <w:spacing w:line="240" w:lineRule="auto"/>
        <w:rPr>
          <w:b/>
          <w:color w:val="auto"/>
          <w:u w:val="single"/>
        </w:rPr>
      </w:pPr>
      <w:r w:rsidRPr="004C4A1B">
        <w:rPr>
          <w:b/>
          <w:color w:val="auto"/>
          <w:u w:val="single"/>
        </w:rPr>
        <w:t xml:space="preserve">Governance – Proposal to combine Lottery Sub-Committee and </w:t>
      </w:r>
      <w:proofErr w:type="spellStart"/>
      <w:r w:rsidRPr="004C4A1B">
        <w:rPr>
          <w:b/>
          <w:color w:val="auto"/>
          <w:u w:val="single"/>
        </w:rPr>
        <w:t>Finnace</w:t>
      </w:r>
      <w:proofErr w:type="spellEnd"/>
      <w:r w:rsidRPr="004C4A1B">
        <w:rPr>
          <w:b/>
          <w:color w:val="auto"/>
          <w:u w:val="single"/>
        </w:rPr>
        <w:t xml:space="preserve"> &amp; </w:t>
      </w:r>
      <w:proofErr w:type="spellStart"/>
      <w:r w:rsidRPr="004C4A1B">
        <w:rPr>
          <w:b/>
          <w:color w:val="auto"/>
          <w:u w:val="single"/>
        </w:rPr>
        <w:t>Governnace</w:t>
      </w:r>
      <w:proofErr w:type="spellEnd"/>
      <w:r w:rsidRPr="004C4A1B">
        <w:rPr>
          <w:b/>
          <w:color w:val="auto"/>
          <w:u w:val="single"/>
        </w:rPr>
        <w:t xml:space="preserve"> Sub-Committee for Approval</w:t>
      </w:r>
    </w:p>
    <w:p w14:paraId="40073A4D" w14:textId="77777777" w:rsidR="004C4A1B" w:rsidRDefault="004C4A1B" w:rsidP="004C4A1B">
      <w:pPr>
        <w:pStyle w:val="ListParagraph"/>
        <w:spacing w:line="240" w:lineRule="auto"/>
        <w:ind w:left="360"/>
        <w:rPr>
          <w:color w:val="auto"/>
          <w:u w:val="single"/>
        </w:rPr>
      </w:pPr>
    </w:p>
    <w:p w14:paraId="70545FDB" w14:textId="77777777" w:rsidR="004C4A1B" w:rsidRPr="004C4A1B" w:rsidRDefault="004C4A1B" w:rsidP="004C4A1B">
      <w:pPr>
        <w:pStyle w:val="ListParagraph"/>
        <w:spacing w:line="240" w:lineRule="auto"/>
        <w:ind w:left="360"/>
        <w:rPr>
          <w:color w:val="auto"/>
        </w:rPr>
      </w:pPr>
      <w:r w:rsidRPr="004C4A1B">
        <w:rPr>
          <w:color w:val="auto"/>
        </w:rPr>
        <w:t>As agreed under Item 6 above.</w:t>
      </w:r>
    </w:p>
    <w:p w14:paraId="6FEE4420" w14:textId="77777777" w:rsidR="004C4A1B" w:rsidRDefault="004C4A1B" w:rsidP="004C4A1B">
      <w:pPr>
        <w:pStyle w:val="ListParagraph"/>
        <w:spacing w:line="240" w:lineRule="auto"/>
        <w:ind w:left="360"/>
        <w:rPr>
          <w:color w:val="auto"/>
          <w:u w:val="single"/>
        </w:rPr>
      </w:pPr>
    </w:p>
    <w:p w14:paraId="22B86B4D" w14:textId="77777777" w:rsidR="004C4A1B" w:rsidRPr="004C4A1B" w:rsidRDefault="004C4A1B" w:rsidP="004C4A1B">
      <w:pPr>
        <w:pStyle w:val="ListParagraph"/>
        <w:spacing w:line="240" w:lineRule="auto"/>
        <w:ind w:left="360"/>
        <w:rPr>
          <w:color w:val="auto"/>
          <w:u w:val="single"/>
        </w:rPr>
      </w:pPr>
    </w:p>
    <w:p w14:paraId="17F91D33" w14:textId="77777777" w:rsidR="00527E9D" w:rsidRPr="004C4A1B" w:rsidRDefault="00D83C7A" w:rsidP="004C4A1B">
      <w:pPr>
        <w:pStyle w:val="ListParagraph"/>
        <w:numPr>
          <w:ilvl w:val="0"/>
          <w:numId w:val="1"/>
        </w:numPr>
        <w:spacing w:line="240" w:lineRule="auto"/>
        <w:rPr>
          <w:color w:val="auto"/>
        </w:rPr>
      </w:pPr>
      <w:r w:rsidRPr="00896361">
        <w:rPr>
          <w:b/>
          <w:color w:val="auto"/>
          <w:u w:val="single"/>
        </w:rPr>
        <w:t xml:space="preserve">NPT Health and Wellbeing Group – </w:t>
      </w:r>
      <w:r w:rsidR="009E3D13" w:rsidRPr="00896361">
        <w:rPr>
          <w:b/>
          <w:color w:val="auto"/>
          <w:u w:val="single"/>
        </w:rPr>
        <w:t>Financial Information</w:t>
      </w:r>
      <w:r w:rsidR="009041BB" w:rsidRPr="00896361">
        <w:rPr>
          <w:b/>
          <w:color w:val="auto"/>
          <w:u w:val="single"/>
        </w:rPr>
        <w:br/>
      </w:r>
      <w:r w:rsidR="009041BB" w:rsidRPr="00896361">
        <w:rPr>
          <w:color w:val="auto"/>
        </w:rPr>
        <w:br/>
      </w:r>
      <w:r w:rsidR="004C4A1B" w:rsidRPr="004C4A1B">
        <w:rPr>
          <w:color w:val="auto"/>
        </w:rPr>
        <w:t xml:space="preserve">DHJ provided an update </w:t>
      </w:r>
      <w:r w:rsidR="004C4A1B">
        <w:rPr>
          <w:color w:val="auto"/>
        </w:rPr>
        <w:t xml:space="preserve">to the Committee on both </w:t>
      </w:r>
      <w:r w:rsidR="004C4A1B" w:rsidRPr="004C4A1B">
        <w:rPr>
          <w:color w:val="auto"/>
        </w:rPr>
        <w:t>accounts</w:t>
      </w:r>
      <w:r w:rsidR="004C4A1B">
        <w:rPr>
          <w:color w:val="auto"/>
        </w:rPr>
        <w:t xml:space="preserve"> and confirmed </w:t>
      </w:r>
      <w:r w:rsidR="007E0C91">
        <w:rPr>
          <w:color w:val="auto"/>
        </w:rPr>
        <w:t>there was £48,000 in the accounts at the start of the year.</w:t>
      </w:r>
    </w:p>
    <w:p w14:paraId="4AE1F828" w14:textId="77777777" w:rsidR="00E65086" w:rsidRPr="004C4A1B" w:rsidRDefault="00E65086" w:rsidP="00E65086">
      <w:pPr>
        <w:pStyle w:val="ListParagraph"/>
        <w:spacing w:line="240" w:lineRule="auto"/>
        <w:rPr>
          <w:color w:val="auto"/>
        </w:rPr>
      </w:pPr>
    </w:p>
    <w:p w14:paraId="59F9ED12" w14:textId="2CDAA832" w:rsidR="007E0C91" w:rsidRDefault="00D83C7A" w:rsidP="00E65086">
      <w:pPr>
        <w:pStyle w:val="ListParagraph"/>
        <w:numPr>
          <w:ilvl w:val="0"/>
          <w:numId w:val="1"/>
        </w:numPr>
        <w:spacing w:line="240" w:lineRule="auto"/>
        <w:ind w:right="-142"/>
        <w:rPr>
          <w:color w:val="auto"/>
        </w:rPr>
      </w:pPr>
      <w:r w:rsidRPr="00896361">
        <w:rPr>
          <w:b/>
          <w:color w:val="auto"/>
          <w:u w:val="single"/>
        </w:rPr>
        <w:t>NPT Health and Wellbeing Group - Risk Register</w:t>
      </w:r>
      <w:r w:rsidR="009041BB" w:rsidRPr="00896361">
        <w:rPr>
          <w:b/>
          <w:color w:val="auto"/>
          <w:u w:val="single"/>
        </w:rPr>
        <w:br/>
      </w:r>
      <w:r w:rsidR="009041BB" w:rsidRPr="00896361">
        <w:rPr>
          <w:color w:val="auto"/>
        </w:rPr>
        <w:br/>
      </w:r>
      <w:r w:rsidR="005A474D" w:rsidRPr="00896361">
        <w:rPr>
          <w:color w:val="auto"/>
        </w:rPr>
        <w:t>CF</w:t>
      </w:r>
      <w:r w:rsidR="00A54C15" w:rsidRPr="00896361">
        <w:rPr>
          <w:color w:val="auto"/>
        </w:rPr>
        <w:t>H</w:t>
      </w:r>
      <w:r w:rsidR="005A474D" w:rsidRPr="00896361">
        <w:rPr>
          <w:color w:val="auto"/>
        </w:rPr>
        <w:t xml:space="preserve"> </w:t>
      </w:r>
      <w:r w:rsidR="007E0C91">
        <w:rPr>
          <w:color w:val="auto"/>
        </w:rPr>
        <w:t xml:space="preserve">explained, for both Paul and </w:t>
      </w:r>
      <w:r w:rsidR="006F6402">
        <w:rPr>
          <w:color w:val="auto"/>
        </w:rPr>
        <w:t>Celvin’ s</w:t>
      </w:r>
      <w:r w:rsidR="007E0C91">
        <w:rPr>
          <w:color w:val="auto"/>
        </w:rPr>
        <w:t xml:space="preserve"> benefit, that the Group’s Risk Register is a standing item on every Executive Committee meeting agenda. CFH confirmed no risks have been added or amended by the Finance &amp; Governance Sub Committee.</w:t>
      </w:r>
    </w:p>
    <w:p w14:paraId="6408C3DF" w14:textId="77777777" w:rsidR="007E0C91" w:rsidRPr="007E0C91" w:rsidRDefault="007E0C91" w:rsidP="007E0C91">
      <w:pPr>
        <w:pStyle w:val="ListParagraph"/>
        <w:rPr>
          <w:color w:val="auto"/>
        </w:rPr>
      </w:pPr>
    </w:p>
    <w:p w14:paraId="3F4F3746" w14:textId="77777777" w:rsidR="00C72D7E" w:rsidRPr="00896361" w:rsidRDefault="007E0C91" w:rsidP="007E0C91">
      <w:pPr>
        <w:pStyle w:val="ListParagraph"/>
        <w:spacing w:line="240" w:lineRule="auto"/>
        <w:ind w:left="360" w:right="-142"/>
        <w:rPr>
          <w:color w:val="auto"/>
        </w:rPr>
      </w:pPr>
      <w:r w:rsidRPr="007E0C91">
        <w:rPr>
          <w:b/>
          <w:color w:val="auto"/>
        </w:rPr>
        <w:t>Agreed</w:t>
      </w:r>
      <w:r>
        <w:rPr>
          <w:color w:val="auto"/>
        </w:rPr>
        <w:t xml:space="preserve"> – the Risk Register was noted by the Executive Committee</w:t>
      </w:r>
      <w:r w:rsidR="009E3D13" w:rsidRPr="00896361">
        <w:rPr>
          <w:color w:val="auto"/>
        </w:rPr>
        <w:br/>
      </w:r>
    </w:p>
    <w:p w14:paraId="5D085C88" w14:textId="70EC9DED" w:rsidR="007E0C91" w:rsidRDefault="009E3D13" w:rsidP="00A54C15">
      <w:pPr>
        <w:pStyle w:val="ListParagraph"/>
        <w:numPr>
          <w:ilvl w:val="0"/>
          <w:numId w:val="1"/>
        </w:numPr>
        <w:spacing w:line="240" w:lineRule="auto"/>
        <w:rPr>
          <w:color w:val="auto"/>
        </w:rPr>
      </w:pPr>
      <w:r w:rsidRPr="00896361">
        <w:rPr>
          <w:b/>
          <w:color w:val="auto"/>
          <w:u w:val="single"/>
        </w:rPr>
        <w:t xml:space="preserve">NPT Health and Wellbeing Group – </w:t>
      </w:r>
      <w:r w:rsidR="007E0C91">
        <w:rPr>
          <w:b/>
          <w:color w:val="auto"/>
          <w:u w:val="single"/>
        </w:rPr>
        <w:t>Amended Rules for Approval</w:t>
      </w:r>
      <w:r w:rsidRPr="00896361">
        <w:rPr>
          <w:b/>
          <w:color w:val="auto"/>
          <w:u w:val="single"/>
        </w:rPr>
        <w:br/>
      </w:r>
      <w:r w:rsidRPr="00896361">
        <w:rPr>
          <w:color w:val="auto"/>
        </w:rPr>
        <w:br/>
      </w:r>
      <w:r w:rsidR="006F6402">
        <w:rPr>
          <w:color w:val="auto"/>
        </w:rPr>
        <w:t xml:space="preserve">KJ </w:t>
      </w:r>
      <w:r w:rsidR="007E0C91">
        <w:rPr>
          <w:color w:val="auto"/>
        </w:rPr>
        <w:t>shared with the Committee the proposed changes to the Lottery Rules. These were:</w:t>
      </w:r>
    </w:p>
    <w:p w14:paraId="24D2C106" w14:textId="77777777" w:rsidR="007E0C91" w:rsidRDefault="007E0C91" w:rsidP="007E0C91">
      <w:pPr>
        <w:pStyle w:val="ListParagraph"/>
        <w:spacing w:line="240" w:lineRule="auto"/>
        <w:ind w:left="360"/>
        <w:rPr>
          <w:b/>
          <w:color w:val="auto"/>
          <w:u w:val="single"/>
        </w:rPr>
      </w:pPr>
    </w:p>
    <w:p w14:paraId="4443C112" w14:textId="37AF9766" w:rsidR="00A54C15" w:rsidRPr="007E0C91" w:rsidRDefault="001412EC" w:rsidP="007E0C91">
      <w:pPr>
        <w:pStyle w:val="ListParagraph"/>
        <w:numPr>
          <w:ilvl w:val="0"/>
          <w:numId w:val="6"/>
        </w:numPr>
        <w:spacing w:line="240" w:lineRule="auto"/>
        <w:rPr>
          <w:color w:val="auto"/>
        </w:rPr>
      </w:pPr>
      <w:proofErr w:type="spellStart"/>
      <w:r>
        <w:rPr>
          <w:color w:val="auto"/>
        </w:rPr>
        <w:t>Parsa</w:t>
      </w:r>
      <w:proofErr w:type="spellEnd"/>
      <w:r>
        <w:rPr>
          <w:color w:val="auto"/>
        </w:rPr>
        <w:t xml:space="preserve"> 2.1, 2.2 </w:t>
      </w:r>
      <w:r w:rsidR="007E0C91" w:rsidRPr="007E0C91">
        <w:rPr>
          <w:color w:val="auto"/>
        </w:rPr>
        <w:t xml:space="preserve">updating the Promoters title from </w:t>
      </w:r>
      <w:r>
        <w:rPr>
          <w:color w:val="auto"/>
        </w:rPr>
        <w:t>“</w:t>
      </w:r>
      <w:r w:rsidR="007E0C91" w:rsidRPr="007E0C91">
        <w:rPr>
          <w:color w:val="auto"/>
        </w:rPr>
        <w:t>Assistant Chief Executive and Chief Digital Office</w:t>
      </w:r>
      <w:r w:rsidR="006F6402">
        <w:rPr>
          <w:color w:val="auto"/>
        </w:rPr>
        <w:t>r</w:t>
      </w:r>
      <w:r>
        <w:rPr>
          <w:color w:val="auto"/>
        </w:rPr>
        <w:t>”</w:t>
      </w:r>
      <w:bookmarkStart w:id="0" w:name="_GoBack"/>
      <w:bookmarkEnd w:id="0"/>
      <w:r w:rsidR="007E0C91" w:rsidRPr="007E0C91">
        <w:rPr>
          <w:color w:val="auto"/>
        </w:rPr>
        <w:t xml:space="preserve"> to </w:t>
      </w:r>
      <w:r>
        <w:rPr>
          <w:color w:val="auto"/>
        </w:rPr>
        <w:t>“</w:t>
      </w:r>
      <w:r w:rsidR="007E0C91" w:rsidRPr="007E0C91">
        <w:rPr>
          <w:color w:val="auto"/>
        </w:rPr>
        <w:t>Chief Executive</w:t>
      </w:r>
      <w:r>
        <w:rPr>
          <w:color w:val="auto"/>
        </w:rPr>
        <w:t>”</w:t>
      </w:r>
    </w:p>
    <w:p w14:paraId="7652AAB9" w14:textId="77777777" w:rsidR="007E0C91" w:rsidRPr="007E0C91" w:rsidRDefault="007E0C91" w:rsidP="007E0C91">
      <w:pPr>
        <w:pStyle w:val="ListParagraph"/>
        <w:spacing w:line="240" w:lineRule="auto"/>
        <w:ind w:left="360"/>
        <w:rPr>
          <w:color w:val="auto"/>
        </w:rPr>
      </w:pPr>
    </w:p>
    <w:p w14:paraId="5C6C7D95" w14:textId="77777777" w:rsidR="007E0C91" w:rsidRPr="007E0C91" w:rsidRDefault="001412EC" w:rsidP="007E0C91">
      <w:pPr>
        <w:pStyle w:val="ListParagraph"/>
        <w:numPr>
          <w:ilvl w:val="0"/>
          <w:numId w:val="6"/>
        </w:numPr>
        <w:spacing w:line="240" w:lineRule="auto"/>
        <w:rPr>
          <w:color w:val="auto"/>
        </w:rPr>
      </w:pPr>
      <w:r>
        <w:rPr>
          <w:rFonts w:cs="ArialMT"/>
        </w:rPr>
        <w:t>Para 3.1, e</w:t>
      </w:r>
      <w:r w:rsidR="007E0C91" w:rsidRPr="007E0C91">
        <w:rPr>
          <w:rFonts w:cs="ArialMT"/>
        </w:rPr>
        <w:t xml:space="preserve">ntry to “Lucky Fridays” is restricted to members of the Group and who are paid through the Council’s payroll. (removing </w:t>
      </w:r>
      <w:r>
        <w:rPr>
          <w:rFonts w:cs="ArialMT"/>
        </w:rPr>
        <w:t>“</w:t>
      </w:r>
      <w:r w:rsidR="007E0C91" w:rsidRPr="007E0C91">
        <w:rPr>
          <w:rFonts w:cs="ArialMT"/>
        </w:rPr>
        <w:t>by other agreed means</w:t>
      </w:r>
      <w:r>
        <w:rPr>
          <w:rFonts w:cs="ArialMT"/>
        </w:rPr>
        <w:t>”</w:t>
      </w:r>
      <w:r w:rsidR="007E0C91" w:rsidRPr="007E0C91">
        <w:rPr>
          <w:rFonts w:cs="ArialMT"/>
        </w:rPr>
        <w:t>).</w:t>
      </w:r>
    </w:p>
    <w:p w14:paraId="491A9911" w14:textId="77777777" w:rsidR="007E0C91" w:rsidRPr="007E0C91" w:rsidRDefault="007E0C91" w:rsidP="007E0C91">
      <w:pPr>
        <w:pStyle w:val="ListParagraph"/>
        <w:rPr>
          <w:color w:val="auto"/>
        </w:rPr>
      </w:pPr>
    </w:p>
    <w:p w14:paraId="1C6EF626" w14:textId="77777777" w:rsidR="007E0C91" w:rsidRPr="007E0C91" w:rsidRDefault="001412EC" w:rsidP="007E0C91">
      <w:pPr>
        <w:pStyle w:val="ListParagraph"/>
        <w:numPr>
          <w:ilvl w:val="0"/>
          <w:numId w:val="6"/>
        </w:numPr>
        <w:spacing w:line="240" w:lineRule="auto"/>
        <w:rPr>
          <w:color w:val="auto"/>
        </w:rPr>
      </w:pPr>
      <w:r>
        <w:rPr>
          <w:rFonts w:cs="ArialMT"/>
        </w:rPr>
        <w:t>Para 4.4 p</w:t>
      </w:r>
      <w:r w:rsidR="007E0C91" w:rsidRPr="007E0C91">
        <w:rPr>
          <w:rFonts w:cs="ArialMT"/>
        </w:rPr>
        <w:t xml:space="preserve">ayment for entry into “Lucky Fridays” is only available through Council payroll deduction. (removing </w:t>
      </w:r>
      <w:r w:rsidR="007E0C91">
        <w:rPr>
          <w:rFonts w:cs="ArialMT"/>
        </w:rPr>
        <w:t>“</w:t>
      </w:r>
      <w:r w:rsidR="007E0C91" w:rsidRPr="007E0C91">
        <w:rPr>
          <w:rFonts w:cs="ArialMT"/>
        </w:rPr>
        <w:t>by other agreed means</w:t>
      </w:r>
      <w:r w:rsidR="007E0C91">
        <w:rPr>
          <w:rFonts w:cs="ArialMT"/>
        </w:rPr>
        <w:t>”</w:t>
      </w:r>
      <w:r w:rsidR="007E0C91" w:rsidRPr="007E0C91">
        <w:rPr>
          <w:rFonts w:cs="ArialMT"/>
        </w:rPr>
        <w:t>).</w:t>
      </w:r>
    </w:p>
    <w:p w14:paraId="67E5C287" w14:textId="77777777" w:rsidR="007E0C91" w:rsidRPr="007E0C91" w:rsidRDefault="007E0C91" w:rsidP="007E0C91">
      <w:pPr>
        <w:pStyle w:val="ListParagraph"/>
        <w:autoSpaceDE w:val="0"/>
        <w:autoSpaceDN w:val="0"/>
        <w:adjustRightInd w:val="0"/>
        <w:spacing w:line="240" w:lineRule="auto"/>
        <w:ind w:left="1080"/>
        <w:rPr>
          <w:rFonts w:cs="ArialMT"/>
          <w:sz w:val="28"/>
          <w:szCs w:val="28"/>
        </w:rPr>
      </w:pPr>
    </w:p>
    <w:p w14:paraId="7464B41E" w14:textId="77777777" w:rsidR="007E0C91" w:rsidRDefault="001412EC" w:rsidP="007E0C91">
      <w:pPr>
        <w:pStyle w:val="ListParagraph"/>
        <w:numPr>
          <w:ilvl w:val="0"/>
          <w:numId w:val="6"/>
        </w:numPr>
        <w:spacing w:line="240" w:lineRule="auto"/>
        <w:rPr>
          <w:color w:val="auto"/>
        </w:rPr>
      </w:pPr>
      <w:r>
        <w:rPr>
          <w:color w:val="auto"/>
        </w:rPr>
        <w:t>Paras 4.5, 4.10, 5.2, 7.5 u</w:t>
      </w:r>
      <w:r w:rsidR="007E0C91">
        <w:rPr>
          <w:color w:val="auto"/>
        </w:rPr>
        <w:t>pdating the Loop to the Sway</w:t>
      </w:r>
    </w:p>
    <w:p w14:paraId="565EE57F" w14:textId="77777777" w:rsidR="007E0C91" w:rsidRPr="007E0C91" w:rsidRDefault="007E0C91" w:rsidP="007E0C91">
      <w:pPr>
        <w:pStyle w:val="ListParagraph"/>
        <w:rPr>
          <w:color w:val="auto"/>
        </w:rPr>
      </w:pPr>
    </w:p>
    <w:p w14:paraId="11972A0F" w14:textId="77777777" w:rsidR="007E0C91" w:rsidRDefault="007E0C91" w:rsidP="007E0C91">
      <w:pPr>
        <w:pStyle w:val="ListParagraph"/>
        <w:numPr>
          <w:ilvl w:val="0"/>
          <w:numId w:val="6"/>
        </w:numPr>
        <w:autoSpaceDE w:val="0"/>
        <w:autoSpaceDN w:val="0"/>
        <w:adjustRightInd w:val="0"/>
        <w:spacing w:line="240" w:lineRule="auto"/>
        <w:rPr>
          <w:rFonts w:cs="ArialMT"/>
        </w:rPr>
      </w:pPr>
      <w:r>
        <w:rPr>
          <w:rFonts w:cs="ArialMT"/>
        </w:rPr>
        <w:t xml:space="preserve">Para 5.4 </w:t>
      </w:r>
      <w:r w:rsidR="001412EC">
        <w:rPr>
          <w:rFonts w:cs="ArialMT"/>
        </w:rPr>
        <w:t>p</w:t>
      </w:r>
      <w:r w:rsidRPr="007E0C91">
        <w:rPr>
          <w:rFonts w:cs="ArialMT"/>
        </w:rPr>
        <w:t>articipants who leave the employment of the Council, for whatever reason,   will be automatically withdrawn from the “Group” and “Lucky Fridays” in the month following their termination date (unless the Participant opts out before the cut-off date in the month of their termination date) upon receipt of the appropriate termination paperwork by the Payroll Department</w:t>
      </w:r>
      <w:r>
        <w:rPr>
          <w:rFonts w:cs="ArialMT"/>
        </w:rPr>
        <w:t xml:space="preserve"> (</w:t>
      </w:r>
      <w:r w:rsidRPr="001412EC">
        <w:rPr>
          <w:rFonts w:cs="ArialMT"/>
        </w:rPr>
        <w:t xml:space="preserve">removing  </w:t>
      </w:r>
      <w:r w:rsidR="001412EC" w:rsidRPr="001412EC">
        <w:rPr>
          <w:rFonts w:cs="ArialMT"/>
        </w:rPr>
        <w:t>“and who have  not made arrangements to continue their subscriptions to the Lucky Fridays Lottery by means other than by payroll deduction”)</w:t>
      </w:r>
    </w:p>
    <w:p w14:paraId="6F352AA8" w14:textId="77777777" w:rsidR="001412EC" w:rsidRPr="001412EC" w:rsidRDefault="001412EC" w:rsidP="001412EC">
      <w:pPr>
        <w:pStyle w:val="ListParagraph"/>
        <w:rPr>
          <w:rFonts w:cs="ArialMT"/>
        </w:rPr>
      </w:pPr>
    </w:p>
    <w:p w14:paraId="65B26B7C" w14:textId="77777777" w:rsidR="007E0C91" w:rsidRPr="007E0C91" w:rsidRDefault="001412EC" w:rsidP="007E0C91">
      <w:pPr>
        <w:pStyle w:val="ListParagraph"/>
        <w:numPr>
          <w:ilvl w:val="0"/>
          <w:numId w:val="6"/>
        </w:numPr>
        <w:spacing w:line="240" w:lineRule="auto"/>
        <w:rPr>
          <w:color w:val="auto"/>
        </w:rPr>
      </w:pPr>
      <w:r>
        <w:rPr>
          <w:color w:val="auto"/>
        </w:rPr>
        <w:t>Para 6.8 replacing “Association” with “Group”.</w:t>
      </w:r>
    </w:p>
    <w:p w14:paraId="08D26903" w14:textId="77777777" w:rsidR="00D83C7A" w:rsidRDefault="00D83C7A" w:rsidP="00C5639D">
      <w:pPr>
        <w:spacing w:line="240" w:lineRule="auto"/>
        <w:rPr>
          <w:rFonts w:ascii="Arial" w:hAnsi="Arial" w:cs="Arial"/>
        </w:rPr>
      </w:pPr>
    </w:p>
    <w:p w14:paraId="0B136053" w14:textId="77777777" w:rsidR="001412EC" w:rsidRPr="001412EC" w:rsidRDefault="001412EC" w:rsidP="001412EC">
      <w:pPr>
        <w:spacing w:line="240" w:lineRule="auto"/>
        <w:ind w:firstLine="709"/>
        <w:rPr>
          <w:rFonts w:ascii="Arial" w:hAnsi="Arial" w:cs="Arial"/>
        </w:rPr>
      </w:pPr>
      <w:r w:rsidRPr="001412EC">
        <w:rPr>
          <w:rFonts w:ascii="Arial" w:hAnsi="Arial" w:cs="Arial"/>
          <w:b/>
        </w:rPr>
        <w:t>Agreed</w:t>
      </w:r>
      <w:r w:rsidRPr="001412EC">
        <w:rPr>
          <w:rFonts w:ascii="Arial" w:hAnsi="Arial" w:cs="Arial"/>
        </w:rPr>
        <w:t xml:space="preserve"> – the </w:t>
      </w:r>
      <w:r>
        <w:rPr>
          <w:rFonts w:ascii="Arial" w:hAnsi="Arial" w:cs="Arial"/>
        </w:rPr>
        <w:t xml:space="preserve">above changes where approved by </w:t>
      </w:r>
      <w:r w:rsidRPr="001412EC">
        <w:rPr>
          <w:rFonts w:ascii="Arial" w:hAnsi="Arial" w:cs="Arial"/>
        </w:rPr>
        <w:t>y the Executive Committee</w:t>
      </w:r>
    </w:p>
    <w:p w14:paraId="01630787" w14:textId="77777777" w:rsidR="001412EC" w:rsidRPr="00896361" w:rsidRDefault="001412EC" w:rsidP="00C5639D">
      <w:pPr>
        <w:spacing w:line="240" w:lineRule="auto"/>
        <w:rPr>
          <w:rFonts w:ascii="Arial" w:hAnsi="Arial" w:cs="Arial"/>
        </w:rPr>
      </w:pPr>
    </w:p>
    <w:p w14:paraId="4F24826F" w14:textId="77777777" w:rsidR="001412EC" w:rsidRPr="001412EC" w:rsidRDefault="00D83C7A" w:rsidP="005B36DC">
      <w:pPr>
        <w:pStyle w:val="ListParagraph"/>
        <w:numPr>
          <w:ilvl w:val="0"/>
          <w:numId w:val="1"/>
        </w:numPr>
        <w:spacing w:line="240" w:lineRule="auto"/>
        <w:rPr>
          <w:color w:val="auto"/>
          <w:u w:val="single"/>
        </w:rPr>
      </w:pPr>
      <w:r w:rsidRPr="00896361">
        <w:rPr>
          <w:b/>
          <w:color w:val="auto"/>
          <w:u w:val="single"/>
        </w:rPr>
        <w:t>NPT Health and Wellbeing Group -  Well-being Activities</w:t>
      </w:r>
      <w:r w:rsidR="008621FD" w:rsidRPr="00896361">
        <w:rPr>
          <w:b/>
          <w:color w:val="auto"/>
          <w:u w:val="single"/>
        </w:rPr>
        <w:br/>
      </w:r>
      <w:r w:rsidR="005B36DC" w:rsidRPr="00896361">
        <w:rPr>
          <w:color w:val="auto"/>
        </w:rPr>
        <w:br/>
      </w:r>
      <w:r w:rsidR="001412EC">
        <w:rPr>
          <w:color w:val="auto"/>
          <w:u w:val="single"/>
        </w:rPr>
        <w:t>Cinema Nights</w:t>
      </w:r>
      <w:r w:rsidR="005B36DC" w:rsidRPr="00896361">
        <w:rPr>
          <w:color w:val="auto"/>
          <w:u w:val="single"/>
        </w:rPr>
        <w:br/>
      </w:r>
    </w:p>
    <w:p w14:paraId="46ACC599" w14:textId="77777777" w:rsidR="001412EC" w:rsidRDefault="001412EC" w:rsidP="001412EC">
      <w:pPr>
        <w:pStyle w:val="ListParagraph"/>
        <w:spacing w:line="240" w:lineRule="auto"/>
        <w:ind w:left="360"/>
        <w:rPr>
          <w:color w:val="auto"/>
        </w:rPr>
      </w:pPr>
      <w:r w:rsidRPr="001412EC">
        <w:rPr>
          <w:color w:val="auto"/>
        </w:rPr>
        <w:t xml:space="preserve">EW updated the Committee on </w:t>
      </w:r>
      <w:r w:rsidR="00983C0C">
        <w:rPr>
          <w:color w:val="auto"/>
        </w:rPr>
        <w:t xml:space="preserve">the proposal from Gwyn Hall - £11 per person to include a drink and food or £4.95 entry only. EW shared with the Committee the proposal from the Lottery Sub Committee for members of NPTHWBG to go free (NPTHWBG </w:t>
      </w:r>
      <w:proofErr w:type="gramStart"/>
      <w:r w:rsidR="00983C0C">
        <w:rPr>
          <w:color w:val="auto"/>
        </w:rPr>
        <w:t>to  subsidise</w:t>
      </w:r>
      <w:proofErr w:type="gramEnd"/>
      <w:r w:rsidR="00983C0C">
        <w:rPr>
          <w:color w:val="auto"/>
        </w:rPr>
        <w:t xml:space="preserve"> the £11 charge) and guests pay relevant ticket price (i.e. £11 with food/drink or £4.95 entry only).</w:t>
      </w:r>
    </w:p>
    <w:p w14:paraId="6D256BC0" w14:textId="77777777" w:rsidR="00983C0C" w:rsidRDefault="00983C0C" w:rsidP="001412EC">
      <w:pPr>
        <w:pStyle w:val="ListParagraph"/>
        <w:spacing w:line="240" w:lineRule="auto"/>
        <w:ind w:left="360"/>
        <w:rPr>
          <w:color w:val="auto"/>
        </w:rPr>
      </w:pPr>
    </w:p>
    <w:p w14:paraId="4FA3978A" w14:textId="77777777" w:rsidR="006163D5" w:rsidRPr="001412EC" w:rsidRDefault="006163D5" w:rsidP="006163D5">
      <w:pPr>
        <w:spacing w:line="240" w:lineRule="auto"/>
        <w:ind w:firstLine="709"/>
        <w:rPr>
          <w:rFonts w:ascii="Arial" w:hAnsi="Arial" w:cs="Arial"/>
        </w:rPr>
      </w:pPr>
      <w:r w:rsidRPr="001412EC">
        <w:rPr>
          <w:rFonts w:ascii="Arial" w:hAnsi="Arial" w:cs="Arial"/>
          <w:b/>
        </w:rPr>
        <w:t>Agreed</w:t>
      </w:r>
      <w:r w:rsidRPr="001412EC">
        <w:rPr>
          <w:rFonts w:ascii="Arial" w:hAnsi="Arial" w:cs="Arial"/>
        </w:rPr>
        <w:t xml:space="preserve"> – the </w:t>
      </w:r>
      <w:r>
        <w:rPr>
          <w:rFonts w:ascii="Arial" w:hAnsi="Arial" w:cs="Arial"/>
        </w:rPr>
        <w:t xml:space="preserve">above was supported by </w:t>
      </w:r>
      <w:r w:rsidRPr="001412EC">
        <w:rPr>
          <w:rFonts w:ascii="Arial" w:hAnsi="Arial" w:cs="Arial"/>
        </w:rPr>
        <w:t>the Executive Committee</w:t>
      </w:r>
    </w:p>
    <w:p w14:paraId="51F96D76" w14:textId="60472F24" w:rsidR="006163D5" w:rsidRDefault="006163D5" w:rsidP="001412EC">
      <w:pPr>
        <w:pStyle w:val="ListParagraph"/>
        <w:spacing w:line="240" w:lineRule="auto"/>
        <w:ind w:left="360"/>
        <w:rPr>
          <w:color w:val="auto"/>
        </w:rPr>
      </w:pPr>
      <w:r>
        <w:rPr>
          <w:color w:val="auto"/>
        </w:rPr>
        <w:t xml:space="preserve">AJ updated the Committee on a discussion held regarding the Mayors Annual Armed Forces Festival and proposed </w:t>
      </w:r>
      <w:r w:rsidR="00A76242">
        <w:rPr>
          <w:color w:val="auto"/>
        </w:rPr>
        <w:t xml:space="preserve">that the group subsidises NPTHWG members to go free of charge, with </w:t>
      </w:r>
      <w:r w:rsidR="00A76242" w:rsidRPr="00A76242">
        <w:rPr>
          <w:color w:val="auto"/>
        </w:rPr>
        <w:t xml:space="preserve">guests accompanying members </w:t>
      </w:r>
      <w:r w:rsidR="00A76242">
        <w:rPr>
          <w:color w:val="auto"/>
        </w:rPr>
        <w:t>paying</w:t>
      </w:r>
      <w:r w:rsidR="00A76242" w:rsidRPr="00A76242">
        <w:rPr>
          <w:color w:val="auto"/>
        </w:rPr>
        <w:t xml:space="preserve"> the advertised ticket prices</w:t>
      </w:r>
      <w:r w:rsidR="00A76242">
        <w:rPr>
          <w:color w:val="auto"/>
        </w:rPr>
        <w:t xml:space="preserve"> of </w:t>
      </w:r>
      <w:r w:rsidR="00A76242" w:rsidRPr="00A76242">
        <w:rPr>
          <w:color w:val="auto"/>
        </w:rPr>
        <w:t>£10, and £8 for concessions (Under 16, Over 60, Armed Forces Veterans)</w:t>
      </w:r>
      <w:r w:rsidR="00A76242">
        <w:rPr>
          <w:color w:val="auto"/>
        </w:rPr>
        <w:t>.</w:t>
      </w:r>
    </w:p>
    <w:p w14:paraId="5B866049" w14:textId="77777777" w:rsidR="00A76242" w:rsidRDefault="00A76242" w:rsidP="00A76242">
      <w:pPr>
        <w:pStyle w:val="ListParagraph"/>
        <w:spacing w:line="240" w:lineRule="auto"/>
        <w:ind w:left="360"/>
        <w:rPr>
          <w:color w:val="auto"/>
        </w:rPr>
      </w:pPr>
    </w:p>
    <w:p w14:paraId="4D28BD8A" w14:textId="77777777" w:rsidR="00A76242" w:rsidRPr="001412EC" w:rsidRDefault="00A76242" w:rsidP="00A76242">
      <w:pPr>
        <w:spacing w:line="240" w:lineRule="auto"/>
        <w:ind w:firstLine="709"/>
        <w:rPr>
          <w:rFonts w:ascii="Arial" w:hAnsi="Arial" w:cs="Arial"/>
        </w:rPr>
      </w:pPr>
      <w:r w:rsidRPr="001412EC">
        <w:rPr>
          <w:rFonts w:ascii="Arial" w:hAnsi="Arial" w:cs="Arial"/>
          <w:b/>
        </w:rPr>
        <w:t>Agreed</w:t>
      </w:r>
      <w:r w:rsidRPr="001412EC">
        <w:rPr>
          <w:rFonts w:ascii="Arial" w:hAnsi="Arial" w:cs="Arial"/>
        </w:rPr>
        <w:t xml:space="preserve"> – the </w:t>
      </w:r>
      <w:r>
        <w:rPr>
          <w:rFonts w:ascii="Arial" w:hAnsi="Arial" w:cs="Arial"/>
        </w:rPr>
        <w:t xml:space="preserve">above was supported by </w:t>
      </w:r>
      <w:r w:rsidRPr="001412EC">
        <w:rPr>
          <w:rFonts w:ascii="Arial" w:hAnsi="Arial" w:cs="Arial"/>
        </w:rPr>
        <w:t>the Executive Committee</w:t>
      </w:r>
    </w:p>
    <w:p w14:paraId="68E92A05" w14:textId="77777777" w:rsidR="00983C0C" w:rsidRPr="001412EC" w:rsidRDefault="00983C0C" w:rsidP="001412EC">
      <w:pPr>
        <w:pStyle w:val="ListParagraph"/>
        <w:spacing w:line="240" w:lineRule="auto"/>
        <w:ind w:left="360"/>
        <w:rPr>
          <w:color w:val="auto"/>
        </w:rPr>
      </w:pPr>
    </w:p>
    <w:p w14:paraId="53FE0012" w14:textId="77777777" w:rsidR="00D83C7A" w:rsidRPr="00896361" w:rsidRDefault="009041BB" w:rsidP="00606CF7">
      <w:pPr>
        <w:pStyle w:val="ListParagraph"/>
        <w:numPr>
          <w:ilvl w:val="0"/>
          <w:numId w:val="1"/>
        </w:numPr>
        <w:spacing w:line="240" w:lineRule="auto"/>
        <w:rPr>
          <w:b/>
          <w:color w:val="auto"/>
          <w:u w:val="single"/>
        </w:rPr>
      </w:pPr>
      <w:r w:rsidRPr="00896361">
        <w:rPr>
          <w:b/>
          <w:color w:val="auto"/>
          <w:u w:val="single"/>
        </w:rPr>
        <w:t>AOB</w:t>
      </w:r>
    </w:p>
    <w:p w14:paraId="52558EDA" w14:textId="77777777" w:rsidR="009041BB" w:rsidRPr="00896361" w:rsidRDefault="009041BB" w:rsidP="008621FD">
      <w:pPr>
        <w:spacing w:after="0" w:line="240" w:lineRule="auto"/>
        <w:rPr>
          <w:rFonts w:ascii="Arial" w:hAnsi="Arial" w:cs="Arial"/>
        </w:rPr>
      </w:pPr>
    </w:p>
    <w:p w14:paraId="375612A5" w14:textId="77777777" w:rsidR="009041BB" w:rsidRPr="00896361" w:rsidRDefault="009041BB" w:rsidP="008621FD">
      <w:pPr>
        <w:spacing w:after="0" w:line="240" w:lineRule="auto"/>
        <w:rPr>
          <w:rFonts w:ascii="Arial" w:hAnsi="Arial" w:cs="Arial"/>
        </w:rPr>
      </w:pPr>
    </w:p>
    <w:p w14:paraId="7C16086C" w14:textId="77777777" w:rsidR="00C72D7E" w:rsidRPr="00896361" w:rsidRDefault="009041BB" w:rsidP="00D57BE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rPr>
      </w:pPr>
      <w:r w:rsidRPr="00896361">
        <w:rPr>
          <w:rFonts w:ascii="Arial" w:hAnsi="Arial" w:cs="Arial"/>
        </w:rPr>
        <w:lastRenderedPageBreak/>
        <w:t xml:space="preserve">Next meeting: </w:t>
      </w:r>
      <w:r w:rsidR="006163D5">
        <w:rPr>
          <w:rFonts w:ascii="Arial" w:hAnsi="Arial" w:cs="Arial"/>
        </w:rPr>
        <w:t>2</w:t>
      </w:r>
      <w:r w:rsidR="006163D5" w:rsidRPr="006163D5">
        <w:rPr>
          <w:rFonts w:ascii="Arial" w:hAnsi="Arial" w:cs="Arial"/>
          <w:vertAlign w:val="superscript"/>
        </w:rPr>
        <w:t>nd</w:t>
      </w:r>
      <w:r w:rsidR="006163D5">
        <w:rPr>
          <w:rFonts w:ascii="Arial" w:hAnsi="Arial" w:cs="Arial"/>
        </w:rPr>
        <w:t xml:space="preserve"> August </w:t>
      </w:r>
      <w:r w:rsidR="008621FD" w:rsidRPr="00896361">
        <w:rPr>
          <w:rFonts w:ascii="Arial" w:hAnsi="Arial" w:cs="Arial"/>
        </w:rPr>
        <w:t xml:space="preserve"> at 2pm</w:t>
      </w:r>
    </w:p>
    <w:p w14:paraId="744E182F" w14:textId="77777777" w:rsidR="00E65086" w:rsidRDefault="00E65086" w:rsidP="00CC064D">
      <w:pPr>
        <w:spacing w:after="0" w:line="240" w:lineRule="auto"/>
        <w:ind w:left="720" w:hanging="578"/>
        <w:rPr>
          <w:rFonts w:ascii="Arial" w:hAnsi="Arial" w:cs="Arial"/>
        </w:rPr>
      </w:pPr>
    </w:p>
    <w:p w14:paraId="7302B423" w14:textId="77777777" w:rsidR="00CC064D" w:rsidRPr="00896361" w:rsidRDefault="00CC064D" w:rsidP="00CC064D">
      <w:pPr>
        <w:spacing w:after="0" w:line="240" w:lineRule="auto"/>
        <w:ind w:left="720" w:hanging="578"/>
        <w:rPr>
          <w:rFonts w:ascii="Arial" w:hAnsi="Arial" w:cs="Arial"/>
        </w:rPr>
      </w:pPr>
      <w:r w:rsidRPr="00896361">
        <w:rPr>
          <w:rFonts w:ascii="Arial" w:hAnsi="Arial" w:cs="Arial"/>
        </w:rPr>
        <w:t>I hereby agree that these minutes are a true and accurate record of the meeting.</w:t>
      </w:r>
    </w:p>
    <w:p w14:paraId="49C5A6AA" w14:textId="77777777" w:rsidR="00105239" w:rsidRPr="00896361" w:rsidRDefault="00105239" w:rsidP="00105239">
      <w:pPr>
        <w:spacing w:after="0" w:line="240" w:lineRule="auto"/>
        <w:ind w:left="720" w:hanging="578"/>
        <w:rPr>
          <w:rFonts w:ascii="Arial" w:hAnsi="Arial" w:cs="Arial"/>
        </w:rPr>
      </w:pPr>
    </w:p>
    <w:p w14:paraId="3E979CA7" w14:textId="77777777" w:rsidR="00105239" w:rsidRPr="00896361" w:rsidRDefault="00105239" w:rsidP="00105239">
      <w:pPr>
        <w:spacing w:after="0" w:line="240" w:lineRule="auto"/>
        <w:ind w:left="720" w:hanging="578"/>
        <w:rPr>
          <w:rFonts w:ascii="Arial" w:hAnsi="Arial" w:cs="Arial"/>
        </w:rPr>
      </w:pPr>
    </w:p>
    <w:p w14:paraId="596184CA" w14:textId="77777777" w:rsidR="00105239" w:rsidRPr="00896361" w:rsidRDefault="00105239" w:rsidP="00105239">
      <w:pPr>
        <w:spacing w:after="0" w:line="240" w:lineRule="auto"/>
        <w:ind w:left="720" w:hanging="578"/>
        <w:rPr>
          <w:rFonts w:ascii="Arial" w:hAnsi="Arial" w:cs="Arial"/>
        </w:rPr>
      </w:pPr>
      <w:r w:rsidRPr="00896361">
        <w:rPr>
          <w:rFonts w:ascii="Arial" w:hAnsi="Arial" w:cs="Arial"/>
        </w:rPr>
        <w:t xml:space="preserve">Signed (Chairwoman) </w:t>
      </w:r>
      <w:r w:rsidR="00C548C6" w:rsidRPr="00896361">
        <w:rPr>
          <w:rFonts w:ascii="Arial" w:hAnsi="Arial" w:cs="Arial"/>
          <w:noProof/>
        </w:rPr>
        <w:t>_________________</w:t>
      </w:r>
      <w:r w:rsidRPr="00896361">
        <w:rPr>
          <w:rFonts w:ascii="Arial" w:hAnsi="Arial" w:cs="Arial"/>
        </w:rPr>
        <w:t xml:space="preserve"> Date: </w:t>
      </w:r>
      <w:r w:rsidR="00C548C6" w:rsidRPr="00896361">
        <w:rPr>
          <w:rFonts w:ascii="Arial" w:hAnsi="Arial" w:cs="Arial"/>
        </w:rPr>
        <w:t>______________________</w:t>
      </w:r>
    </w:p>
    <w:p w14:paraId="0D301639" w14:textId="77777777" w:rsidR="00105239" w:rsidRPr="00896361" w:rsidRDefault="00105239" w:rsidP="00105239">
      <w:pPr>
        <w:spacing w:after="0" w:line="240" w:lineRule="auto"/>
        <w:ind w:left="720" w:hanging="578"/>
        <w:rPr>
          <w:rFonts w:ascii="Arial" w:hAnsi="Arial" w:cs="Arial"/>
        </w:rPr>
      </w:pPr>
    </w:p>
    <w:p w14:paraId="08D13E36" w14:textId="77777777" w:rsidR="00105239" w:rsidRPr="00D57BE5" w:rsidRDefault="00105239" w:rsidP="00E65086">
      <w:pPr>
        <w:spacing w:after="0" w:line="240" w:lineRule="auto"/>
        <w:ind w:left="720" w:hanging="578"/>
        <w:rPr>
          <w:rFonts w:ascii="Arial" w:hAnsi="Arial" w:cs="Arial"/>
        </w:rPr>
      </w:pPr>
      <w:r w:rsidRPr="00896361">
        <w:rPr>
          <w:rFonts w:ascii="Arial" w:hAnsi="Arial" w:cs="Arial"/>
        </w:rPr>
        <w:t xml:space="preserve">Signed (Seconder) </w:t>
      </w:r>
      <w:r w:rsidR="00C548C6" w:rsidRPr="00896361">
        <w:rPr>
          <w:rFonts w:ascii="Arial" w:hAnsi="Arial" w:cs="Arial"/>
          <w:noProof/>
        </w:rPr>
        <w:t>___________________</w:t>
      </w:r>
      <w:r w:rsidRPr="00896361">
        <w:rPr>
          <w:rFonts w:ascii="Arial" w:hAnsi="Arial" w:cs="Arial"/>
        </w:rPr>
        <w:t xml:space="preserve"> Date: </w:t>
      </w:r>
      <w:r w:rsidR="00C548C6" w:rsidRPr="00896361">
        <w:rPr>
          <w:rFonts w:ascii="Arial" w:hAnsi="Arial" w:cs="Arial"/>
        </w:rPr>
        <w:t>________________________</w:t>
      </w:r>
    </w:p>
    <w:sectPr w:rsidR="00105239" w:rsidRPr="00D57BE5" w:rsidSect="00D57BE5">
      <w:pgSz w:w="11906" w:h="16838"/>
      <w:pgMar w:top="1440"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MS Gothic"/>
    <w:panose1 w:val="00000000000000000000"/>
    <w:charset w:val="00"/>
    <w:family w:val="swiss"/>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25BDA"/>
    <w:multiLevelType w:val="hybridMultilevel"/>
    <w:tmpl w:val="E54AD7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80533C"/>
    <w:multiLevelType w:val="hybridMultilevel"/>
    <w:tmpl w:val="F16A0EE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44D30CA2"/>
    <w:multiLevelType w:val="hybridMultilevel"/>
    <w:tmpl w:val="B6A8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434949"/>
    <w:multiLevelType w:val="hybridMultilevel"/>
    <w:tmpl w:val="75F6F3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E017E76"/>
    <w:multiLevelType w:val="hybridMultilevel"/>
    <w:tmpl w:val="63E0EF48"/>
    <w:lvl w:ilvl="0" w:tplc="A6A8F87E">
      <w:start w:val="1"/>
      <w:numFmt w:val="decimal"/>
      <w:lvlText w:val="%1."/>
      <w:lvlJc w:val="left"/>
      <w:pPr>
        <w:ind w:left="360" w:hanging="360"/>
      </w:pPr>
      <w:rPr>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1636"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EE"/>
    <w:rsid w:val="00073D62"/>
    <w:rsid w:val="000D356B"/>
    <w:rsid w:val="00105239"/>
    <w:rsid w:val="001412EC"/>
    <w:rsid w:val="001662D7"/>
    <w:rsid w:val="00184772"/>
    <w:rsid w:val="001A43FB"/>
    <w:rsid w:val="0024492D"/>
    <w:rsid w:val="00280C96"/>
    <w:rsid w:val="002A7EEB"/>
    <w:rsid w:val="0031122C"/>
    <w:rsid w:val="003B7972"/>
    <w:rsid w:val="003E74E3"/>
    <w:rsid w:val="00406FBE"/>
    <w:rsid w:val="004123C2"/>
    <w:rsid w:val="00412E82"/>
    <w:rsid w:val="00432F76"/>
    <w:rsid w:val="00471B9F"/>
    <w:rsid w:val="004735C7"/>
    <w:rsid w:val="00495C79"/>
    <w:rsid w:val="004C26EE"/>
    <w:rsid w:val="004C4A1B"/>
    <w:rsid w:val="004D3410"/>
    <w:rsid w:val="004E1935"/>
    <w:rsid w:val="00527E9D"/>
    <w:rsid w:val="00544BBE"/>
    <w:rsid w:val="00553EB2"/>
    <w:rsid w:val="00567272"/>
    <w:rsid w:val="005A474D"/>
    <w:rsid w:val="005B36DC"/>
    <w:rsid w:val="005C5851"/>
    <w:rsid w:val="00606CF7"/>
    <w:rsid w:val="006163D5"/>
    <w:rsid w:val="00660F32"/>
    <w:rsid w:val="006B35C0"/>
    <w:rsid w:val="006E1FF3"/>
    <w:rsid w:val="006F6402"/>
    <w:rsid w:val="006F78F8"/>
    <w:rsid w:val="00702609"/>
    <w:rsid w:val="00707576"/>
    <w:rsid w:val="007C3B69"/>
    <w:rsid w:val="007E0C91"/>
    <w:rsid w:val="008621FD"/>
    <w:rsid w:val="00896361"/>
    <w:rsid w:val="009041BB"/>
    <w:rsid w:val="00932012"/>
    <w:rsid w:val="00983C0C"/>
    <w:rsid w:val="0099768E"/>
    <w:rsid w:val="009C789F"/>
    <w:rsid w:val="009E3D13"/>
    <w:rsid w:val="009F198E"/>
    <w:rsid w:val="00A16746"/>
    <w:rsid w:val="00A22A5F"/>
    <w:rsid w:val="00A4130D"/>
    <w:rsid w:val="00A43E3F"/>
    <w:rsid w:val="00A54C15"/>
    <w:rsid w:val="00A76242"/>
    <w:rsid w:val="00AC7123"/>
    <w:rsid w:val="00B72E88"/>
    <w:rsid w:val="00B82EA5"/>
    <w:rsid w:val="00BC1A4E"/>
    <w:rsid w:val="00BC2B37"/>
    <w:rsid w:val="00C16ED4"/>
    <w:rsid w:val="00C2236D"/>
    <w:rsid w:val="00C548C6"/>
    <w:rsid w:val="00C5639D"/>
    <w:rsid w:val="00C72D7E"/>
    <w:rsid w:val="00CA67F2"/>
    <w:rsid w:val="00CC064D"/>
    <w:rsid w:val="00CE0A79"/>
    <w:rsid w:val="00D4118D"/>
    <w:rsid w:val="00D57BE5"/>
    <w:rsid w:val="00D83C7A"/>
    <w:rsid w:val="00D87E84"/>
    <w:rsid w:val="00D936A5"/>
    <w:rsid w:val="00DE5B44"/>
    <w:rsid w:val="00E31638"/>
    <w:rsid w:val="00E37EB7"/>
    <w:rsid w:val="00E65086"/>
    <w:rsid w:val="00E8170C"/>
    <w:rsid w:val="00EA2F65"/>
    <w:rsid w:val="00F34DAE"/>
    <w:rsid w:val="00F429F2"/>
    <w:rsid w:val="00F809BD"/>
    <w:rsid w:val="00FB3164"/>
    <w:rsid w:val="00FD3367"/>
    <w:rsid w:val="00FE4380"/>
    <w:rsid w:val="00FF4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1108"/>
  <w15:docId w15:val="{52CA3ADD-792F-421B-9A83-7A0B2DAE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31638"/>
    <w:pPr>
      <w:spacing w:after="0" w:line="276" w:lineRule="auto"/>
      <w:ind w:left="720"/>
      <w:contextualSpacing/>
    </w:pPr>
    <w:rPr>
      <w:rFonts w:ascii="Arial" w:eastAsia="Arial" w:hAnsi="Arial" w:cs="Arial"/>
      <w:color w:val="000000"/>
    </w:rPr>
  </w:style>
  <w:style w:type="character" w:styleId="Hyperlink">
    <w:name w:val="Hyperlink"/>
    <w:basedOn w:val="DefaultParagraphFont"/>
    <w:uiPriority w:val="99"/>
    <w:unhideWhenUsed/>
    <w:rsid w:val="000D356B"/>
    <w:rPr>
      <w:color w:val="0563C1" w:themeColor="hyperlink"/>
      <w:u w:val="single"/>
    </w:rPr>
  </w:style>
  <w:style w:type="paragraph" w:styleId="NoSpacing">
    <w:name w:val="No Spacing"/>
    <w:uiPriority w:val="1"/>
    <w:qFormat/>
    <w:rsid w:val="0099768E"/>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131407">
      <w:bodyDiv w:val="1"/>
      <w:marLeft w:val="0"/>
      <w:marRight w:val="0"/>
      <w:marTop w:val="0"/>
      <w:marBottom w:val="0"/>
      <w:divBdr>
        <w:top w:val="none" w:sz="0" w:space="0" w:color="auto"/>
        <w:left w:val="none" w:sz="0" w:space="0" w:color="auto"/>
        <w:bottom w:val="none" w:sz="0" w:space="0" w:color="auto"/>
        <w:right w:val="none" w:sz="0" w:space="0" w:color="auto"/>
      </w:divBdr>
    </w:div>
    <w:div w:id="2079160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920</Words>
  <Characters>5244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James</dc:creator>
  <cp:lastModifiedBy>Caryn Furlow</cp:lastModifiedBy>
  <cp:revision>2</cp:revision>
  <dcterms:created xsi:type="dcterms:W3CDTF">2023-08-02T11:28:00Z</dcterms:created>
  <dcterms:modified xsi:type="dcterms:W3CDTF">2023-08-02T11:28:00Z</dcterms:modified>
</cp:coreProperties>
</file>